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484" w14:textId="77777777" w:rsidR="00D6049B" w:rsidRDefault="00D6049B" w:rsidP="00D6049B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BAE7" wp14:editId="7A7619CA">
                <wp:simplePos x="0" y="0"/>
                <wp:positionH relativeFrom="page">
                  <wp:posOffset>0</wp:posOffset>
                </wp:positionH>
                <wp:positionV relativeFrom="paragraph">
                  <wp:posOffset>-648335</wp:posOffset>
                </wp:positionV>
                <wp:extent cx="7559675" cy="1144712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144712"/>
                        </a:xfrm>
                        <a:prstGeom prst="rect">
                          <a:avLst/>
                        </a:prstGeom>
                        <a:solidFill>
                          <a:srgbClr val="0094D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FFD1" w14:textId="77777777" w:rsidR="00A450A1" w:rsidRPr="00AA72DC" w:rsidRDefault="00A450A1" w:rsidP="00AA72DC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rPr>
                                <w:color w:val="FFFFFF" w:themeColor="background1"/>
                                <w:sz w:val="48"/>
                              </w:rPr>
                            </w:pPr>
                            <w:r w:rsidRPr="00AA72DC">
                              <w:rPr>
                                <w:color w:val="FFFFFF" w:themeColor="background1"/>
                                <w:sz w:val="48"/>
                              </w:rPr>
                              <w:t>Recreational Clubs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1pt;width:595.2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" fillcolor="#0094d9" stroked="f" strokeweight=".5pt">
                <v:textbox>
                  <w:txbxContent>
                    <w:p w14:paraId="25DDFFD1" w14:textId="77777777" w:rsidR="00A450A1" w:rsidRPr="00AA72DC" w:rsidRDefault="00A450A1" w:rsidP="00AA72DC">
                      <w:pPr>
                        <w:pStyle w:val="Title"/>
                        <w:pBdr>
                          <w:bottom w:val="none" w:sz="0" w:space="0" w:color="auto"/>
                        </w:pBdr>
                        <w:rPr>
                          <w:color w:val="FFFFFF" w:themeColor="background1"/>
                          <w:sz w:val="48"/>
                        </w:rPr>
                      </w:pPr>
                      <w:r w:rsidRPr="00AA72DC">
                        <w:rPr>
                          <w:color w:val="FFFFFF" w:themeColor="background1"/>
                          <w:sz w:val="48"/>
                        </w:rPr>
                        <w:t>Recreational Clubs Committee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CED66" w14:textId="77777777" w:rsidR="00AA72DC" w:rsidRDefault="00810454" w:rsidP="00D6049B">
      <w:pPr>
        <w:pStyle w:val="Title"/>
      </w:pPr>
      <w:r>
        <w:t>General Meeting 23</w:t>
      </w:r>
      <w:r w:rsidR="00733C84" w:rsidRPr="00733C84">
        <w:t xml:space="preserve"> </w:t>
      </w:r>
      <w:r>
        <w:t>October 2014</w:t>
      </w:r>
    </w:p>
    <w:p w14:paraId="7D2D0B3C" w14:textId="525ABFAB" w:rsidR="00946BA4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Attendance</w:t>
      </w:r>
    </w:p>
    <w:p w14:paraId="771ED126" w14:textId="77777777" w:rsidR="00230413" w:rsidRPr="00230413" w:rsidRDefault="00230413" w:rsidP="00230413">
      <w:pPr>
        <w:spacing w:after="0" w:line="240" w:lineRule="auto"/>
        <w:rPr>
          <w:b/>
        </w:rPr>
      </w:pPr>
      <w:r w:rsidRPr="00230413">
        <w:rPr>
          <w:b/>
        </w:rPr>
        <w:t xml:space="preserve">Present: </w:t>
      </w:r>
    </w:p>
    <w:p w14:paraId="56678CAC" w14:textId="147E60E9" w:rsidR="00230413" w:rsidRDefault="00230413" w:rsidP="002304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30413">
        <w:rPr>
          <w:rFonts w:ascii="Calibri" w:eastAsia="Times New Roman" w:hAnsi="Calibri" w:cs="Times New Roman"/>
          <w:color w:val="000000"/>
        </w:rPr>
        <w:t xml:space="preserve">RCC Exec </w:t>
      </w:r>
      <w:r>
        <w:rPr>
          <w:rFonts w:ascii="Calibri" w:eastAsia="Times New Roman" w:hAnsi="Calibri" w:cs="Times New Roman"/>
          <w:color w:val="000000"/>
        </w:rPr>
        <w:t xml:space="preserve">– Chair, </w:t>
      </w:r>
      <w:r w:rsidRPr="00230413">
        <w:rPr>
          <w:rFonts w:ascii="Calibri" w:eastAsia="Times New Roman" w:hAnsi="Calibri" w:cs="Times New Roman"/>
          <w:color w:val="000000"/>
        </w:rPr>
        <w:t>RCC Exec - Communication Officer</w:t>
      </w:r>
      <w:r>
        <w:rPr>
          <w:rFonts w:ascii="Calibri" w:eastAsia="Times New Roman" w:hAnsi="Calibri" w:cs="Times New Roman"/>
          <w:color w:val="000000"/>
        </w:rPr>
        <w:t xml:space="preserve">, RCC Exec - Equipment Officer, RCC Exec - Event Officer, RCC Exec – Secretary, </w:t>
      </w:r>
      <w:r w:rsidRPr="00230413">
        <w:rPr>
          <w:rFonts w:ascii="Calibri" w:eastAsia="Times New Roman" w:hAnsi="Calibri" w:cs="Times New Roman"/>
          <w:color w:val="000000"/>
        </w:rPr>
        <w:t xml:space="preserve">RCC Exec </w:t>
      </w:r>
      <w:r>
        <w:rPr>
          <w:rFonts w:ascii="Calibri" w:eastAsia="Times New Roman" w:hAnsi="Calibri" w:cs="Times New Roman"/>
          <w:color w:val="000000"/>
        </w:rPr>
        <w:t>–</w:t>
      </w:r>
      <w:r w:rsidRPr="00230413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Treasurer,</w:t>
      </w:r>
      <w:r w:rsidRPr="00230413">
        <w:rPr>
          <w:rFonts w:ascii="Calibri" w:eastAsia="Times New Roman" w:hAnsi="Calibri" w:cs="Times New Roman"/>
          <w:color w:val="000000"/>
        </w:rPr>
        <w:t xml:space="preserve"> Assassins Guild (155)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Belly Dancing (149)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Bridge (103)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Canoe (105)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Caving (106)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Chess (107)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="00A450A1" w:rsidRPr="009D7597">
        <w:rPr>
          <w:rFonts w:ascii="Calibri" w:hAnsi="Calibri"/>
          <w:color w:val="000000"/>
        </w:rPr>
        <w:t>Croquet Club (140)</w:t>
      </w:r>
      <w:r w:rsidR="00A450A1">
        <w:rPr>
          <w:rFonts w:ascii="Calibri" w:hAnsi="Calibri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Dance Company (759)</w:t>
      </w:r>
      <w:r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230413">
        <w:rPr>
          <w:rFonts w:ascii="Calibri" w:eastAsia="Times New Roman" w:hAnsi="Calibri" w:cs="Times New Roman"/>
          <w:color w:val="000000"/>
        </w:rPr>
        <w:t>Fellwanderers</w:t>
      </w:r>
      <w:proofErr w:type="spellEnd"/>
      <w:r w:rsidRPr="00230413">
        <w:rPr>
          <w:rFonts w:ascii="Calibri" w:eastAsia="Times New Roman" w:hAnsi="Calibri" w:cs="Times New Roman"/>
          <w:color w:val="000000"/>
        </w:rPr>
        <w:t xml:space="preserve"> (110)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First Aid Society (125)</w:t>
      </w:r>
      <w:r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230413">
        <w:rPr>
          <w:rFonts w:ascii="Calibri" w:eastAsia="Times New Roman" w:hAnsi="Calibri" w:cs="Times New Roman"/>
          <w:color w:val="000000"/>
        </w:rPr>
        <w:t>Floorball</w:t>
      </w:r>
      <w:proofErr w:type="spellEnd"/>
      <w:r w:rsidRPr="00230413">
        <w:rPr>
          <w:rFonts w:ascii="Calibri" w:eastAsia="Times New Roman" w:hAnsi="Calibri" w:cs="Times New Roman"/>
          <w:color w:val="000000"/>
        </w:rPr>
        <w:t xml:space="preserve"> (158)</w:t>
      </w:r>
      <w:r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230413">
        <w:rPr>
          <w:rFonts w:ascii="Calibri" w:eastAsia="Times New Roman" w:hAnsi="Calibri" w:cs="Times New Roman"/>
          <w:color w:val="000000"/>
        </w:rPr>
        <w:t>Funkology</w:t>
      </w:r>
      <w:proofErr w:type="spellEnd"/>
      <w:r w:rsidRPr="00230413">
        <w:rPr>
          <w:rFonts w:ascii="Calibri" w:eastAsia="Times New Roman" w:hAnsi="Calibri" w:cs="Times New Roman"/>
          <w:color w:val="000000"/>
        </w:rPr>
        <w:t xml:space="preserve"> (680)</w:t>
      </w:r>
      <w:r w:rsidR="00A450A1"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Gaming (115)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Gliding (112)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Go Society (172)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Ice Hockey (134)</w:t>
      </w:r>
      <w:r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230413">
        <w:rPr>
          <w:rFonts w:ascii="Calibri" w:eastAsia="Times New Roman" w:hAnsi="Calibri" w:cs="Times New Roman"/>
          <w:color w:val="000000"/>
        </w:rPr>
        <w:t>KnitSock</w:t>
      </w:r>
      <w:proofErr w:type="spellEnd"/>
      <w:r w:rsidRPr="00230413">
        <w:rPr>
          <w:rFonts w:ascii="Calibri" w:eastAsia="Times New Roman" w:hAnsi="Calibri" w:cs="Times New Roman"/>
          <w:color w:val="000000"/>
        </w:rPr>
        <w:t xml:space="preserve"> (157)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Meat Appreciation (138)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Mountaineering (116)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Parachute (117)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Pilots (166)</w:t>
      </w:r>
      <w:r>
        <w:rPr>
          <w:rFonts w:ascii="Calibri" w:eastAsia="Times New Roman" w:hAnsi="Calibri" w:cs="Times New Roman"/>
          <w:color w:val="000000"/>
        </w:rPr>
        <w:t xml:space="preserve">,  </w:t>
      </w:r>
      <w:r w:rsidRPr="00230413">
        <w:rPr>
          <w:rFonts w:ascii="Calibri" w:eastAsia="Times New Roman" w:hAnsi="Calibri" w:cs="Times New Roman"/>
          <w:color w:val="000000"/>
        </w:rPr>
        <w:t>Pole Dancing (165)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RSM Motor Club (648)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Skate (124)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Snooker &amp; Pool (102)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Table Football (133)</w:t>
      </w:r>
      <w:r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230413">
        <w:rPr>
          <w:rFonts w:ascii="Calibri" w:eastAsia="Times New Roman" w:hAnsi="Calibri" w:cs="Times New Roman"/>
          <w:color w:val="000000"/>
        </w:rPr>
        <w:t>Tabletop</w:t>
      </w:r>
      <w:proofErr w:type="spellEnd"/>
      <w:r w:rsidRPr="00230413">
        <w:rPr>
          <w:rFonts w:ascii="Calibri" w:eastAsia="Times New Roman" w:hAnsi="Calibri" w:cs="Times New Roman"/>
          <w:color w:val="000000"/>
        </w:rPr>
        <w:t xml:space="preserve"> Gaming (128)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Underwater (126)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VVMC (614)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Wakeboarding (137)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Yoga (130)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230413">
        <w:rPr>
          <w:rFonts w:ascii="Calibri" w:eastAsia="Times New Roman" w:hAnsi="Calibri" w:cs="Times New Roman"/>
          <w:color w:val="000000"/>
        </w:rPr>
        <w:t>RCSU Motor (640)</w:t>
      </w:r>
      <w:r>
        <w:rPr>
          <w:rFonts w:ascii="Calibri" w:eastAsia="Times New Roman" w:hAnsi="Calibri" w:cs="Times New Roman"/>
          <w:color w:val="000000"/>
        </w:rPr>
        <w:t>.</w:t>
      </w:r>
    </w:p>
    <w:p w14:paraId="72AF80A1" w14:textId="77777777" w:rsidR="00230413" w:rsidRDefault="00230413" w:rsidP="002304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0193868C" w14:textId="3EE50492" w:rsidR="00230413" w:rsidRDefault="00946BA4" w:rsidP="002304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30413">
        <w:rPr>
          <w:b/>
        </w:rPr>
        <w:t>Apologies:</w:t>
      </w:r>
      <w:r>
        <w:t xml:space="preserve"> </w:t>
      </w:r>
      <w:r w:rsidR="00230413">
        <w:br/>
      </w:r>
      <w:r w:rsidR="00230413" w:rsidRPr="00230413">
        <w:rPr>
          <w:rFonts w:ascii="Calibri" w:eastAsia="Times New Roman" w:hAnsi="Calibri" w:cs="Times New Roman"/>
          <w:color w:val="000000"/>
        </w:rPr>
        <w:t>Exploration (109)</w:t>
      </w:r>
      <w:r w:rsidR="00230413">
        <w:rPr>
          <w:rFonts w:ascii="Calibri" w:eastAsia="Times New Roman" w:hAnsi="Calibri" w:cs="Times New Roman"/>
          <w:color w:val="000000"/>
        </w:rPr>
        <w:t>,</w:t>
      </w:r>
      <w:r w:rsidR="00230413">
        <w:t xml:space="preserve"> </w:t>
      </w:r>
      <w:r w:rsidR="00230413" w:rsidRPr="00230413">
        <w:rPr>
          <w:rFonts w:ascii="Calibri" w:eastAsia="Times New Roman" w:hAnsi="Calibri" w:cs="Times New Roman"/>
          <w:color w:val="000000"/>
        </w:rPr>
        <w:t>Outdoor Club (120)</w:t>
      </w:r>
      <w:r w:rsidR="00230413">
        <w:t xml:space="preserve">, </w:t>
      </w:r>
      <w:proofErr w:type="spellStart"/>
      <w:r w:rsidR="00230413" w:rsidRPr="00230413">
        <w:rPr>
          <w:rFonts w:ascii="Calibri" w:eastAsia="Times New Roman" w:hAnsi="Calibri" w:cs="Times New Roman"/>
          <w:color w:val="000000"/>
        </w:rPr>
        <w:t>Parkour</w:t>
      </w:r>
      <w:proofErr w:type="spellEnd"/>
      <w:r w:rsidR="00230413" w:rsidRPr="00230413">
        <w:rPr>
          <w:rFonts w:ascii="Calibri" w:eastAsia="Times New Roman" w:hAnsi="Calibri" w:cs="Times New Roman"/>
          <w:color w:val="000000"/>
        </w:rPr>
        <w:t>, Free Running &amp; Gymnastics (151</w:t>
      </w:r>
      <w:r w:rsidR="00230413">
        <w:rPr>
          <w:rFonts w:ascii="Calibri" w:eastAsia="Times New Roman" w:hAnsi="Calibri" w:cs="Times New Roman"/>
          <w:color w:val="000000"/>
        </w:rPr>
        <w:t xml:space="preserve">), </w:t>
      </w:r>
      <w:proofErr w:type="spellStart"/>
      <w:r w:rsidR="00230413" w:rsidRPr="00230413">
        <w:rPr>
          <w:rFonts w:ascii="Calibri" w:eastAsia="Times New Roman" w:hAnsi="Calibri" w:cs="Times New Roman"/>
          <w:color w:val="000000"/>
        </w:rPr>
        <w:t>Starcraft</w:t>
      </w:r>
      <w:proofErr w:type="spellEnd"/>
      <w:r w:rsidR="00230413" w:rsidRPr="00230413">
        <w:rPr>
          <w:rFonts w:ascii="Calibri" w:eastAsia="Times New Roman" w:hAnsi="Calibri" w:cs="Times New Roman"/>
          <w:color w:val="000000"/>
        </w:rPr>
        <w:t xml:space="preserve"> (178)</w:t>
      </w:r>
      <w:r w:rsidR="00230413">
        <w:t xml:space="preserve">, </w:t>
      </w:r>
      <w:r w:rsidR="00230413" w:rsidRPr="00230413">
        <w:rPr>
          <w:rFonts w:ascii="Calibri" w:eastAsia="Times New Roman" w:hAnsi="Calibri" w:cs="Times New Roman"/>
          <w:color w:val="000000"/>
        </w:rPr>
        <w:t>Synchronized Swimming (150)</w:t>
      </w:r>
      <w:r w:rsidR="00230413">
        <w:t xml:space="preserve">, </w:t>
      </w:r>
      <w:r w:rsidR="00230413" w:rsidRPr="00230413">
        <w:rPr>
          <w:rFonts w:ascii="Calibri" w:eastAsia="Times New Roman" w:hAnsi="Calibri" w:cs="Times New Roman"/>
          <w:color w:val="000000"/>
        </w:rPr>
        <w:t>Wilderness Medicine (169)</w:t>
      </w:r>
      <w:r w:rsidR="00230413">
        <w:rPr>
          <w:rFonts w:ascii="Calibri" w:eastAsia="Times New Roman" w:hAnsi="Calibri" w:cs="Times New Roman"/>
          <w:color w:val="000000"/>
        </w:rPr>
        <w:t>.</w:t>
      </w:r>
    </w:p>
    <w:p w14:paraId="72ED3C10" w14:textId="77777777" w:rsidR="00230413" w:rsidRDefault="00230413" w:rsidP="002304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6863C010" w14:textId="6C21B6CB" w:rsidR="00946BA4" w:rsidRPr="00A450A1" w:rsidRDefault="00A450A1" w:rsidP="00A450A1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50A1">
        <w:rPr>
          <w:rFonts w:ascii="Calibri" w:eastAsia="Times New Roman" w:hAnsi="Calibri" w:cs="Times New Roman"/>
          <w:b/>
          <w:color w:val="000000"/>
        </w:rPr>
        <w:t>Absent (No Apologies):</w:t>
      </w:r>
      <w:r>
        <w:rPr>
          <w:rFonts w:ascii="Calibri" w:eastAsia="Times New Roman" w:hAnsi="Calibri" w:cs="Times New Roman"/>
          <w:color w:val="000000"/>
        </w:rPr>
        <w:br/>
      </w:r>
      <w:r w:rsidRPr="00A450A1">
        <w:rPr>
          <w:rFonts w:ascii="Calibri" w:eastAsia="Times New Roman" w:hAnsi="Calibri" w:cs="Times New Roman"/>
          <w:color w:val="000000"/>
        </w:rPr>
        <w:t>RCC _Software (152)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A450A1">
        <w:rPr>
          <w:rFonts w:ascii="Calibri" w:eastAsia="Times New Roman" w:hAnsi="Calibri" w:cs="Times New Roman"/>
          <w:color w:val="000000"/>
        </w:rPr>
        <w:t>Astro</w:t>
      </w:r>
      <w:proofErr w:type="spellEnd"/>
      <w:r w:rsidRPr="00A450A1">
        <w:rPr>
          <w:rFonts w:ascii="Calibri" w:eastAsia="Times New Roman" w:hAnsi="Calibri" w:cs="Times New Roman"/>
          <w:color w:val="000000"/>
        </w:rPr>
        <w:t xml:space="preserve"> (637)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>RCC Backgammon (148)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>RCC Culinary (164)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>RCC Juggling (104)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>RCC Linux Users Group (132)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A450A1">
        <w:rPr>
          <w:rFonts w:ascii="Calibri" w:eastAsia="Times New Roman" w:hAnsi="Calibri" w:cs="Times New Roman"/>
          <w:color w:val="000000"/>
        </w:rPr>
        <w:t>Mahjong</w:t>
      </w:r>
      <w:proofErr w:type="spellEnd"/>
      <w:r w:rsidRPr="00A450A1">
        <w:rPr>
          <w:rFonts w:ascii="Calibri" w:eastAsia="Times New Roman" w:hAnsi="Calibri" w:cs="Times New Roman"/>
          <w:color w:val="000000"/>
        </w:rPr>
        <w:t xml:space="preserve"> (145)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>RCC Mud Running (173)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>RCC Poker (142)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A450A1">
        <w:rPr>
          <w:rFonts w:ascii="Calibri" w:eastAsia="Times New Roman" w:hAnsi="Calibri" w:cs="Times New Roman"/>
          <w:color w:val="000000"/>
        </w:rPr>
        <w:t>RCC Surfing (685)</w:t>
      </w:r>
    </w:p>
    <w:p w14:paraId="078C15AF" w14:textId="2ED6B00F" w:rsidR="00733C84" w:rsidRPr="007A7803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Minutes</w:t>
      </w:r>
    </w:p>
    <w:p w14:paraId="242893D2" w14:textId="77777777" w:rsidR="00810454" w:rsidRPr="00946BA4" w:rsidRDefault="00810454" w:rsidP="006D5DB9">
      <w:pPr>
        <w:numPr>
          <w:ilvl w:val="0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>RCC Awards 2013-14</w:t>
      </w:r>
    </w:p>
    <w:p w14:paraId="43BBB070" w14:textId="77777777" w:rsidR="00810454" w:rsidRPr="00946BA4" w:rsidRDefault="00810454" w:rsidP="006D5DB9">
      <w:pPr>
        <w:numPr>
          <w:ilvl w:val="1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 xml:space="preserve">The </w:t>
      </w:r>
      <w:proofErr w:type="gramStart"/>
      <w:r w:rsidRPr="00946BA4">
        <w:rPr>
          <w:color w:val="404040" w:themeColor="text1" w:themeTint="BF"/>
        </w:rPr>
        <w:t>outstanding RCC Awards from last academic year were presented by the RCC Chair 2013-14, Thomas Wheeler</w:t>
      </w:r>
      <w:proofErr w:type="gramEnd"/>
      <w:r w:rsidRPr="00946BA4">
        <w:rPr>
          <w:color w:val="404040" w:themeColor="text1" w:themeTint="BF"/>
        </w:rPr>
        <w:t>.</w:t>
      </w:r>
    </w:p>
    <w:p w14:paraId="126C87AA" w14:textId="605F5FB9" w:rsidR="00810454" w:rsidRPr="00946BA4" w:rsidRDefault="00810454" w:rsidP="006D5DB9">
      <w:pPr>
        <w:numPr>
          <w:ilvl w:val="1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>Mr Wheeler drew attent</w:t>
      </w:r>
      <w:r w:rsidR="00DF5942" w:rsidRPr="00946BA4">
        <w:rPr>
          <w:color w:val="404040" w:themeColor="text1" w:themeTint="BF"/>
        </w:rPr>
        <w:t>ion to the RCC Fellowship award. This</w:t>
      </w:r>
      <w:r w:rsidRPr="00946BA4">
        <w:rPr>
          <w:color w:val="404040" w:themeColor="text1" w:themeTint="BF"/>
        </w:rPr>
        <w:t xml:space="preserve"> was award to Joe </w:t>
      </w:r>
      <w:proofErr w:type="spellStart"/>
      <w:r w:rsidRPr="00946BA4">
        <w:rPr>
          <w:color w:val="404040" w:themeColor="text1" w:themeTint="BF"/>
        </w:rPr>
        <w:t>Rummer</w:t>
      </w:r>
      <w:proofErr w:type="spellEnd"/>
      <w:r w:rsidRPr="00946BA4">
        <w:rPr>
          <w:color w:val="404040" w:themeColor="text1" w:themeTint="BF"/>
        </w:rPr>
        <w:t xml:space="preserve"> for his commitment to the RCC.</w:t>
      </w:r>
    </w:p>
    <w:p w14:paraId="6E638701" w14:textId="68E7A0D2" w:rsidR="006D5DB9" w:rsidRDefault="00810454" w:rsidP="006D5DB9">
      <w:pPr>
        <w:numPr>
          <w:ilvl w:val="1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>Any uncollected awards can be collected from the RCC Secretary by arrangemen</w:t>
      </w:r>
      <w:r w:rsidR="006D5DB9" w:rsidRPr="00946BA4">
        <w:rPr>
          <w:color w:val="404040" w:themeColor="text1" w:themeTint="BF"/>
        </w:rPr>
        <w:t xml:space="preserve">t, email: </w:t>
      </w:r>
      <w:hyperlink r:id="rId9" w:history="1">
        <w:r w:rsidR="006D5DB9" w:rsidRPr="00946BA4">
          <w:rPr>
            <w:rStyle w:val="Hyperlink"/>
          </w:rPr>
          <w:t>rcc.secretary@ic.ac.uk</w:t>
        </w:r>
      </w:hyperlink>
    </w:p>
    <w:p w14:paraId="2C654A42" w14:textId="77777777" w:rsidR="00A450A1" w:rsidRPr="00946BA4" w:rsidRDefault="00A450A1" w:rsidP="00A450A1">
      <w:pPr>
        <w:spacing w:after="120" w:line="240" w:lineRule="auto"/>
        <w:ind w:left="792"/>
        <w:rPr>
          <w:color w:val="404040" w:themeColor="text1" w:themeTint="BF"/>
        </w:rPr>
      </w:pPr>
    </w:p>
    <w:p w14:paraId="2D505CDD" w14:textId="77777777" w:rsidR="006D5DB9" w:rsidRPr="00946BA4" w:rsidRDefault="00D658CF" w:rsidP="006D5DB9">
      <w:pPr>
        <w:numPr>
          <w:ilvl w:val="0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 xml:space="preserve">Welcome &amp; Introduction </w:t>
      </w:r>
    </w:p>
    <w:p w14:paraId="69E203C6" w14:textId="77777777" w:rsidR="006D5DB9" w:rsidRDefault="00810454" w:rsidP="006D5DB9">
      <w:pPr>
        <w:numPr>
          <w:ilvl w:val="1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>Richard Cameron, RCC Chair 2014-15, welcomed everyone to the first RCC General Meeting of the year.</w:t>
      </w:r>
    </w:p>
    <w:p w14:paraId="234515E2" w14:textId="77777777" w:rsidR="00A450A1" w:rsidRPr="00946BA4" w:rsidRDefault="00A450A1" w:rsidP="00A450A1">
      <w:pPr>
        <w:spacing w:after="120" w:line="240" w:lineRule="auto"/>
        <w:rPr>
          <w:color w:val="404040" w:themeColor="text1" w:themeTint="BF"/>
        </w:rPr>
      </w:pPr>
    </w:p>
    <w:p w14:paraId="01F89307" w14:textId="77777777" w:rsidR="006D5DB9" w:rsidRPr="00946BA4" w:rsidRDefault="00D658CF" w:rsidP="006D5DB9">
      <w:pPr>
        <w:numPr>
          <w:ilvl w:val="0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 xml:space="preserve">Minutes &amp; Matters Arising from the Previous Meeting </w:t>
      </w:r>
    </w:p>
    <w:p w14:paraId="176DD018" w14:textId="77777777" w:rsidR="006D5DB9" w:rsidRPr="00946BA4" w:rsidRDefault="00DF5942" w:rsidP="006D5DB9">
      <w:pPr>
        <w:numPr>
          <w:ilvl w:val="1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>Minutes from last academic year for the RCC General Meetings on the 12</w:t>
      </w:r>
      <w:r w:rsidRPr="00946BA4">
        <w:rPr>
          <w:color w:val="404040" w:themeColor="text1" w:themeTint="BF"/>
          <w:vertAlign w:val="superscript"/>
        </w:rPr>
        <w:t>th</w:t>
      </w:r>
      <w:r w:rsidRPr="00946BA4">
        <w:rPr>
          <w:color w:val="404040" w:themeColor="text1" w:themeTint="BF"/>
        </w:rPr>
        <w:t xml:space="preserve"> May, 5</w:t>
      </w:r>
      <w:r w:rsidRPr="00946BA4">
        <w:rPr>
          <w:color w:val="404040" w:themeColor="text1" w:themeTint="BF"/>
          <w:vertAlign w:val="superscript"/>
        </w:rPr>
        <w:t>th</w:t>
      </w:r>
      <w:r w:rsidRPr="00946BA4">
        <w:rPr>
          <w:color w:val="404040" w:themeColor="text1" w:themeTint="BF"/>
        </w:rPr>
        <w:t xml:space="preserve"> June and 19</w:t>
      </w:r>
      <w:r w:rsidRPr="00946BA4">
        <w:rPr>
          <w:color w:val="404040" w:themeColor="text1" w:themeTint="BF"/>
          <w:vertAlign w:val="superscript"/>
        </w:rPr>
        <w:t>th</w:t>
      </w:r>
      <w:r w:rsidRPr="00946BA4">
        <w:rPr>
          <w:color w:val="404040" w:themeColor="text1" w:themeTint="BF"/>
        </w:rPr>
        <w:t xml:space="preserve"> July were considered. No corrections or amendments were requested.</w:t>
      </w:r>
    </w:p>
    <w:p w14:paraId="02764960" w14:textId="52639704" w:rsidR="006D5DB9" w:rsidRPr="00230413" w:rsidRDefault="00DF5942" w:rsidP="00230413">
      <w:pPr>
        <w:numPr>
          <w:ilvl w:val="1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 xml:space="preserve">To accept the minutes as a correct record was put to a collective vote: </w:t>
      </w:r>
      <w:r w:rsidR="006D5DB9" w:rsidRPr="00946BA4">
        <w:rPr>
          <w:color w:val="404040" w:themeColor="text1" w:themeTint="BF"/>
        </w:rPr>
        <w:br/>
      </w:r>
      <w:r w:rsidRPr="00946BA4">
        <w:t xml:space="preserve">Abstentions: </w:t>
      </w:r>
      <w:r w:rsidR="006D5DB9" w:rsidRPr="00946BA4">
        <w:t>1</w:t>
      </w:r>
      <w:r w:rsidR="006D5DB9" w:rsidRPr="00946BA4">
        <w:rPr>
          <w:color w:val="404040" w:themeColor="text1" w:themeTint="BF"/>
        </w:rPr>
        <w:br/>
      </w:r>
      <w:proofErr w:type="gramStart"/>
      <w:r w:rsidR="006D5DB9" w:rsidRPr="00946BA4">
        <w:t>Against</w:t>
      </w:r>
      <w:proofErr w:type="gramEnd"/>
      <w:r w:rsidR="006D5DB9" w:rsidRPr="00946BA4">
        <w:t>: 0</w:t>
      </w:r>
      <w:r w:rsidR="006D5DB9" w:rsidRPr="00946BA4">
        <w:br/>
      </w:r>
      <w:r w:rsidR="00230413">
        <w:t>For: 37</w:t>
      </w:r>
      <w:r w:rsidR="00230413">
        <w:rPr>
          <w:color w:val="404040" w:themeColor="text1" w:themeTint="BF"/>
        </w:rPr>
        <w:br/>
      </w:r>
      <w:r w:rsidRPr="00230413">
        <w:rPr>
          <w:b/>
          <w:color w:val="404040" w:themeColor="text1" w:themeTint="BF"/>
        </w:rPr>
        <w:t>Motion Passes:</w:t>
      </w:r>
      <w:r w:rsidRPr="00230413">
        <w:rPr>
          <w:color w:val="404040" w:themeColor="text1" w:themeTint="BF"/>
        </w:rPr>
        <w:t xml:space="preserve"> Minutes are accepted.</w:t>
      </w:r>
    </w:p>
    <w:p w14:paraId="3FBFE115" w14:textId="77777777" w:rsidR="006D5DB9" w:rsidRPr="000555C3" w:rsidRDefault="00DF5942" w:rsidP="006D5DB9">
      <w:pPr>
        <w:numPr>
          <w:ilvl w:val="1"/>
          <w:numId w:val="9"/>
        </w:numPr>
        <w:spacing w:after="120" w:line="240" w:lineRule="auto"/>
        <w:rPr>
          <w:color w:val="404040" w:themeColor="text1" w:themeTint="BF"/>
          <w:u w:val="single"/>
        </w:rPr>
      </w:pPr>
      <w:r w:rsidRPr="000555C3">
        <w:rPr>
          <w:color w:val="404040" w:themeColor="text1" w:themeTint="BF"/>
          <w:u w:val="single"/>
        </w:rPr>
        <w:t>ACTION: RCC Chair to Sign Minutes as Correct Record</w:t>
      </w:r>
    </w:p>
    <w:p w14:paraId="4D111450" w14:textId="77777777" w:rsidR="00A450A1" w:rsidRPr="00946BA4" w:rsidRDefault="00A450A1" w:rsidP="00A450A1">
      <w:pPr>
        <w:spacing w:after="120" w:line="240" w:lineRule="auto"/>
        <w:ind w:left="792"/>
        <w:rPr>
          <w:color w:val="404040" w:themeColor="text1" w:themeTint="BF"/>
        </w:rPr>
      </w:pPr>
    </w:p>
    <w:p w14:paraId="30930F81" w14:textId="77777777" w:rsidR="006D5DB9" w:rsidRPr="00946BA4" w:rsidRDefault="00D658CF" w:rsidP="006D5DB9">
      <w:pPr>
        <w:numPr>
          <w:ilvl w:val="0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lastRenderedPageBreak/>
        <w:t>Matters for Report</w:t>
      </w:r>
    </w:p>
    <w:p w14:paraId="4268DF79" w14:textId="14C6932B" w:rsidR="00810454" w:rsidRPr="00946BA4" w:rsidRDefault="00733C84" w:rsidP="006D5DB9">
      <w:pPr>
        <w:numPr>
          <w:ilvl w:val="1"/>
          <w:numId w:val="9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>Chair’s Report</w:t>
      </w:r>
      <w:r w:rsidR="00810454" w:rsidRPr="00946BA4">
        <w:t xml:space="preserve"> </w:t>
      </w:r>
    </w:p>
    <w:p w14:paraId="55FA3A7F" w14:textId="77777777" w:rsidR="00A450A1" w:rsidRDefault="00DF5942" w:rsidP="00A450A1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>Overview of what the RCC does:</w:t>
      </w:r>
    </w:p>
    <w:p w14:paraId="7FB9588E" w14:textId="77777777" w:rsidR="00A450A1" w:rsidRDefault="00810454" w:rsidP="00A450A1">
      <w:pPr>
        <w:numPr>
          <w:ilvl w:val="3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We represent you, give RCC a face</w:t>
      </w:r>
    </w:p>
    <w:p w14:paraId="0B8D66AA" w14:textId="77777777" w:rsidR="00A450A1" w:rsidRDefault="00810454" w:rsidP="00A450A1">
      <w:pPr>
        <w:numPr>
          <w:ilvl w:val="3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Let you get on with your activities</w:t>
      </w:r>
    </w:p>
    <w:p w14:paraId="40047419" w14:textId="77777777" w:rsidR="00A450A1" w:rsidRDefault="00DF5942" w:rsidP="00A450A1">
      <w:pPr>
        <w:numPr>
          <w:ilvl w:val="3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Going to meetings</w:t>
      </w:r>
    </w:p>
    <w:p w14:paraId="18F08025" w14:textId="77777777" w:rsidR="00A450A1" w:rsidRDefault="00DF5942" w:rsidP="00A450A1">
      <w:pPr>
        <w:numPr>
          <w:ilvl w:val="3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 xml:space="preserve">I will be </w:t>
      </w:r>
      <w:r w:rsidR="00810454" w:rsidRPr="00946BA4">
        <w:t xml:space="preserve">sending </w:t>
      </w:r>
      <w:r w:rsidRPr="00946BA4">
        <w:t>lots of emails: Sorry</w:t>
      </w:r>
    </w:p>
    <w:p w14:paraId="0E2D389E" w14:textId="77777777" w:rsidR="00A450A1" w:rsidRDefault="00DF5942" w:rsidP="00A450A1">
      <w:pPr>
        <w:numPr>
          <w:ilvl w:val="3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I</w:t>
      </w:r>
      <w:r w:rsidR="00810454" w:rsidRPr="00946BA4">
        <w:t>mportant Union news</w:t>
      </w:r>
    </w:p>
    <w:p w14:paraId="76101B3B" w14:textId="77777777" w:rsidR="00A450A1" w:rsidRDefault="00DF5942" w:rsidP="00A450A1">
      <w:pPr>
        <w:numPr>
          <w:ilvl w:val="3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Deal with the</w:t>
      </w:r>
      <w:r w:rsidR="00810454" w:rsidRPr="00946BA4">
        <w:t xml:space="preserve"> funding</w:t>
      </w:r>
      <w:r w:rsidRPr="00946BA4">
        <w:t xml:space="preserve"> a</w:t>
      </w:r>
      <w:bookmarkStart w:id="0" w:name="_GoBack"/>
      <w:bookmarkEnd w:id="0"/>
      <w:r w:rsidRPr="00946BA4">
        <w:t>nd budgeting</w:t>
      </w:r>
    </w:p>
    <w:p w14:paraId="71205C2A" w14:textId="62F1AC07" w:rsidR="00DF5942" w:rsidRPr="00A450A1" w:rsidRDefault="00DF5942" w:rsidP="00A450A1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Officers must by membership of their Clubs</w:t>
      </w:r>
    </w:p>
    <w:p w14:paraId="154335AE" w14:textId="77777777" w:rsidR="00DF5942" w:rsidRPr="00946BA4" w:rsidRDefault="00DF5942" w:rsidP="006D5DB9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Officers need to complete training</w:t>
      </w:r>
    </w:p>
    <w:p w14:paraId="00DF1067" w14:textId="43AF9B29" w:rsidR="00810454" w:rsidRPr="00946BA4" w:rsidRDefault="00DF5942" w:rsidP="006D5DB9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 xml:space="preserve">Chairs, and Treasurers need tom complete Financial </w:t>
      </w:r>
      <w:r w:rsidR="00810454" w:rsidRPr="00946BA4">
        <w:t>R</w:t>
      </w:r>
      <w:r w:rsidRPr="00946BA4">
        <w:t>esponsibility</w:t>
      </w:r>
      <w:r w:rsidR="00810454" w:rsidRPr="00946BA4">
        <w:t xml:space="preserve"> forms</w:t>
      </w:r>
      <w:r w:rsidRPr="00946BA4">
        <w:t xml:space="preserve"> ASAP</w:t>
      </w:r>
      <w:r w:rsidR="00810454" w:rsidRPr="00946BA4">
        <w:t>.</w:t>
      </w:r>
    </w:p>
    <w:p w14:paraId="0884F3F2" w14:textId="50CE5EEB" w:rsidR="00810454" w:rsidRPr="00946BA4" w:rsidRDefault="00810454" w:rsidP="006D5DB9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W</w:t>
      </w:r>
      <w:r w:rsidR="00DF5942" w:rsidRPr="00946BA4">
        <w:t>inter tour deadline Monday on eA</w:t>
      </w:r>
      <w:r w:rsidRPr="00946BA4">
        <w:t>ctivi</w:t>
      </w:r>
      <w:r w:rsidR="006D5DB9" w:rsidRPr="00946BA4">
        <w:t>ti</w:t>
      </w:r>
      <w:r w:rsidRPr="00946BA4">
        <w:t>es</w:t>
      </w:r>
    </w:p>
    <w:p w14:paraId="6F8F4B0D" w14:textId="7759FD0B" w:rsidR="00810454" w:rsidRPr="00946BA4" w:rsidRDefault="00810454" w:rsidP="006D5DB9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 xml:space="preserve">Tour reports from </w:t>
      </w:r>
      <w:r w:rsidR="00DF5942" w:rsidRPr="00946BA4">
        <w:t xml:space="preserve">the </w:t>
      </w:r>
      <w:r w:rsidRPr="00946BA4">
        <w:t>Summer are due</w:t>
      </w:r>
      <w:r w:rsidR="00DF5942" w:rsidRPr="00946BA4">
        <w:t xml:space="preserve"> from any Clubs that received Tour Funding</w:t>
      </w:r>
    </w:p>
    <w:p w14:paraId="673F29A5" w14:textId="4C9588A4" w:rsidR="00810454" w:rsidRPr="00946BA4" w:rsidRDefault="00810454" w:rsidP="006D5DB9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RCC interim report is soon</w:t>
      </w:r>
      <w:r w:rsidR="00DF5942" w:rsidRPr="00946BA4">
        <w:t xml:space="preserve"> – get thinking</w:t>
      </w:r>
    </w:p>
    <w:p w14:paraId="7D2D812B" w14:textId="6A886374" w:rsidR="00810454" w:rsidRPr="00946BA4" w:rsidRDefault="00DF5942" w:rsidP="006D5DB9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t>If you have any feedback about Fresher’s Fair feedback please</w:t>
      </w:r>
      <w:r w:rsidR="00810454" w:rsidRPr="00946BA4">
        <w:t xml:space="preserve"> send </w:t>
      </w:r>
      <w:r w:rsidRPr="00946BA4">
        <w:t xml:space="preserve">this </w:t>
      </w:r>
      <w:r w:rsidR="00810454" w:rsidRPr="00946BA4">
        <w:t xml:space="preserve">to </w:t>
      </w:r>
      <w:r w:rsidRPr="00946BA4">
        <w:t xml:space="preserve">the </w:t>
      </w:r>
      <w:r w:rsidR="00810454" w:rsidRPr="00946BA4">
        <w:t>Union</w:t>
      </w:r>
    </w:p>
    <w:p w14:paraId="55C153D8" w14:textId="740461DA" w:rsidR="00810454" w:rsidRPr="00946BA4" w:rsidRDefault="00810454" w:rsidP="006D5DB9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</w:rPr>
      </w:pPr>
      <w:r w:rsidRPr="00946BA4">
        <w:rPr>
          <w:color w:val="404040" w:themeColor="text1" w:themeTint="BF"/>
        </w:rPr>
        <w:t>U</w:t>
      </w:r>
      <w:r w:rsidR="006D5DB9" w:rsidRPr="00946BA4">
        <w:t>nder 18 P</w:t>
      </w:r>
      <w:r w:rsidR="00DF5942" w:rsidRPr="00946BA4">
        <w:t>olicy: U</w:t>
      </w:r>
      <w:r w:rsidRPr="00946BA4">
        <w:t>nion will contact you</w:t>
      </w:r>
      <w:r w:rsidR="00A450A1">
        <w:t xml:space="preserve"> if you have any </w:t>
      </w:r>
      <w:proofErr w:type="gramStart"/>
      <w:r w:rsidR="00A450A1">
        <w:t>u</w:t>
      </w:r>
      <w:r w:rsidR="00DF5942" w:rsidRPr="00946BA4">
        <w:t>nder</w:t>
      </w:r>
      <w:proofErr w:type="gramEnd"/>
      <w:r w:rsidR="00DF5942" w:rsidRPr="00946BA4">
        <w:t xml:space="preserve"> 18s in your Club. If you do have under 18s or are running events with under 18s </w:t>
      </w:r>
      <w:r w:rsidRPr="00946BA4">
        <w:t xml:space="preserve">please read policy, and </w:t>
      </w:r>
      <w:r w:rsidR="00DF5942" w:rsidRPr="00946BA4">
        <w:t>remember no serving/giving or selling alcohol to them.</w:t>
      </w:r>
    </w:p>
    <w:p w14:paraId="44DE8092" w14:textId="4C78DD23" w:rsidR="00A450A1" w:rsidRPr="000555C3" w:rsidRDefault="00BC010D" w:rsidP="00A450A1">
      <w:pPr>
        <w:numPr>
          <w:ilvl w:val="2"/>
          <w:numId w:val="10"/>
        </w:numPr>
        <w:spacing w:after="120" w:line="240" w:lineRule="auto"/>
        <w:rPr>
          <w:color w:val="404040" w:themeColor="text1" w:themeTint="BF"/>
          <w:u w:val="single"/>
        </w:rPr>
      </w:pPr>
      <w:r w:rsidRPr="000555C3">
        <w:rPr>
          <w:color w:val="404040" w:themeColor="text1" w:themeTint="BF"/>
          <w:u w:val="single"/>
        </w:rPr>
        <w:t>ACTION: Secretary to chase Clubs without outstanding FR forms, and Officers with outstanding training.</w:t>
      </w:r>
    </w:p>
    <w:p w14:paraId="2CADADF6" w14:textId="77267E49" w:rsidR="00733C84" w:rsidRPr="00A450A1" w:rsidRDefault="00733C84" w:rsidP="00A450A1">
      <w:pPr>
        <w:numPr>
          <w:ilvl w:val="1"/>
          <w:numId w:val="10"/>
        </w:numPr>
        <w:spacing w:after="120" w:line="240" w:lineRule="auto"/>
        <w:rPr>
          <w:color w:val="404040" w:themeColor="text1" w:themeTint="BF"/>
        </w:rPr>
      </w:pPr>
      <w:r w:rsidRPr="00A450A1">
        <w:rPr>
          <w:color w:val="404040" w:themeColor="text1" w:themeTint="BF"/>
        </w:rPr>
        <w:t>Treasurer’s Report</w:t>
      </w:r>
    </w:p>
    <w:p w14:paraId="6D677F0B" w14:textId="3D7E3043" w:rsidR="00885024" w:rsidRPr="00946BA4" w:rsidRDefault="00885024" w:rsidP="006D5DB9">
      <w:pPr>
        <w:pStyle w:val="ListParagraph"/>
        <w:numPr>
          <w:ilvl w:val="2"/>
          <w:numId w:val="10"/>
        </w:numPr>
      </w:pPr>
      <w:r w:rsidRPr="00946BA4">
        <w:t>Any finance issues pleas</w:t>
      </w:r>
      <w:r w:rsidR="00DF5942" w:rsidRPr="00946BA4">
        <w:t>e ask me not DPFS or team first. If you need to ask for more help email</w:t>
      </w:r>
      <w:r w:rsidRPr="00946BA4">
        <w:t xml:space="preserve"> icu.fi</w:t>
      </w:r>
      <w:r w:rsidR="00DF5942" w:rsidRPr="00946BA4">
        <w:t>n</w:t>
      </w:r>
      <w:r w:rsidRPr="00946BA4">
        <w:t>ance</w:t>
      </w:r>
      <w:r w:rsidR="00DF5942" w:rsidRPr="00946BA4">
        <w:t>@imperial.ac.uk NOT</w:t>
      </w:r>
      <w:r w:rsidRPr="00946BA4">
        <w:t xml:space="preserve"> personal accounts.</w:t>
      </w:r>
    </w:p>
    <w:p w14:paraId="7330E556" w14:textId="77777777" w:rsidR="00DF5942" w:rsidRPr="00946BA4" w:rsidRDefault="00885024" w:rsidP="006D5DB9">
      <w:pPr>
        <w:pStyle w:val="ListParagraph"/>
        <w:numPr>
          <w:ilvl w:val="2"/>
          <w:numId w:val="10"/>
        </w:numPr>
      </w:pPr>
      <w:r w:rsidRPr="00946BA4">
        <w:t>I wi</w:t>
      </w:r>
      <w:r w:rsidR="00DF5942" w:rsidRPr="00946BA4">
        <w:t>ll try everything within 2 days on eActivities.</w:t>
      </w:r>
      <w:r w:rsidRPr="00946BA4">
        <w:t xml:space="preserve"> If takes longer then email</w:t>
      </w:r>
      <w:r w:rsidR="00DF5942" w:rsidRPr="00946BA4">
        <w:t xml:space="preserve"> me but not before.</w:t>
      </w:r>
    </w:p>
    <w:p w14:paraId="2596D236" w14:textId="77777777" w:rsidR="00DF5942" w:rsidRPr="00946BA4" w:rsidRDefault="00885024" w:rsidP="006D5DB9">
      <w:pPr>
        <w:pStyle w:val="ListParagraph"/>
        <w:numPr>
          <w:ilvl w:val="2"/>
          <w:numId w:val="10"/>
        </w:numPr>
      </w:pPr>
      <w:r w:rsidRPr="00946BA4">
        <w:t xml:space="preserve">Rejections </w:t>
      </w:r>
      <w:r w:rsidR="00DF5942" w:rsidRPr="00946BA4">
        <w:t xml:space="preserve">of Claims </w:t>
      </w:r>
      <w:r w:rsidRPr="00946BA4">
        <w:t xml:space="preserve">– please include receipts, invoices or </w:t>
      </w:r>
      <w:r w:rsidR="00DF5942" w:rsidRPr="00946BA4">
        <w:t>bank statements are not enough.</w:t>
      </w:r>
    </w:p>
    <w:p w14:paraId="5D51DA03" w14:textId="47A05C88" w:rsidR="00DF5942" w:rsidRPr="00946BA4" w:rsidRDefault="00DF5942" w:rsidP="006D5DB9">
      <w:pPr>
        <w:pStyle w:val="ListParagraph"/>
        <w:numPr>
          <w:ilvl w:val="2"/>
          <w:numId w:val="10"/>
        </w:numPr>
      </w:pPr>
      <w:r w:rsidRPr="00946BA4">
        <w:t>Union aims for 2-day turn aro</w:t>
      </w:r>
      <w:r w:rsidR="00885024" w:rsidRPr="00946BA4">
        <w:t xml:space="preserve">und </w:t>
      </w:r>
      <w:r w:rsidR="00BC010D" w:rsidRPr="00946BA4">
        <w:t xml:space="preserve">on eActivities requests </w:t>
      </w:r>
      <w:r w:rsidR="00885024" w:rsidRPr="00946BA4">
        <w:t>–</w:t>
      </w:r>
      <w:r w:rsidRPr="00946BA4">
        <w:t xml:space="preserve"> new staff means this is longer</w:t>
      </w:r>
    </w:p>
    <w:p w14:paraId="5394D848" w14:textId="77777777" w:rsidR="00BC010D" w:rsidRPr="00946BA4" w:rsidRDefault="00885024" w:rsidP="006D5DB9">
      <w:pPr>
        <w:pStyle w:val="ListParagraph"/>
        <w:numPr>
          <w:ilvl w:val="2"/>
          <w:numId w:val="10"/>
        </w:numPr>
      </w:pPr>
      <w:r w:rsidRPr="00946BA4">
        <w:t>Spending gra</w:t>
      </w:r>
      <w:r w:rsidR="00BC010D" w:rsidRPr="00946BA4">
        <w:t>nt money on non-grant things – a</w:t>
      </w:r>
      <w:r w:rsidRPr="00946BA4">
        <w:t xml:space="preserve"> link will be sent</w:t>
      </w:r>
      <w:r w:rsidR="00BC010D" w:rsidRPr="00946BA4">
        <w:t xml:space="preserve"> to Clubs with advice on what is acceptable use: food for socials is not acceptable</w:t>
      </w:r>
    </w:p>
    <w:p w14:paraId="3681AED3" w14:textId="110FAF62" w:rsidR="00885024" w:rsidRPr="00946BA4" w:rsidRDefault="00BC010D" w:rsidP="006D5DB9">
      <w:pPr>
        <w:pStyle w:val="ListParagraph"/>
        <w:numPr>
          <w:ilvl w:val="2"/>
          <w:numId w:val="10"/>
        </w:numPr>
      </w:pPr>
      <w:r w:rsidRPr="00946BA4">
        <w:t>RCC Treasurer is here to h</w:t>
      </w:r>
      <w:r w:rsidR="00885024" w:rsidRPr="00946BA4">
        <w:t>elp you get money from the Union, e.g. budgeting</w:t>
      </w:r>
      <w:proofErr w:type="gramStart"/>
      <w:r w:rsidR="00885024" w:rsidRPr="00946BA4">
        <w:t>;</w:t>
      </w:r>
      <w:proofErr w:type="gramEnd"/>
      <w:r w:rsidR="00885024" w:rsidRPr="00946BA4">
        <w:t xml:space="preserve"> Harlington.</w:t>
      </w:r>
    </w:p>
    <w:p w14:paraId="22A00ADC" w14:textId="77777777" w:rsidR="00BC010D" w:rsidRPr="00946BA4" w:rsidRDefault="00885024" w:rsidP="006D5DB9">
      <w:pPr>
        <w:pStyle w:val="ListParagraph"/>
        <w:numPr>
          <w:ilvl w:val="2"/>
          <w:numId w:val="10"/>
        </w:numPr>
      </w:pPr>
      <w:r w:rsidRPr="00946BA4">
        <w:t>Act</w:t>
      </w:r>
      <w:r w:rsidR="00BC010D" w:rsidRPr="00946BA4">
        <w:t>ivities development fund:</w:t>
      </w:r>
      <w:r w:rsidRPr="00946BA4">
        <w:t xml:space="preserve"> </w:t>
      </w:r>
      <w:r w:rsidR="00BC010D" w:rsidRPr="00946BA4">
        <w:t xml:space="preserve">this is </w:t>
      </w:r>
      <w:r w:rsidRPr="00946BA4">
        <w:t>a pot of m</w:t>
      </w:r>
      <w:r w:rsidR="00BC010D" w:rsidRPr="00946BA4">
        <w:t>oney to be spent. Apply if you have ideas, talk to me.</w:t>
      </w:r>
    </w:p>
    <w:p w14:paraId="34FC777B" w14:textId="77777777" w:rsidR="00946BA4" w:rsidRDefault="00885024" w:rsidP="00946BA4">
      <w:pPr>
        <w:pStyle w:val="ListParagraph"/>
        <w:numPr>
          <w:ilvl w:val="2"/>
          <w:numId w:val="10"/>
        </w:numPr>
      </w:pPr>
      <w:r w:rsidRPr="00946BA4">
        <w:t xml:space="preserve">Contingency </w:t>
      </w:r>
      <w:r w:rsidR="00BC010D" w:rsidRPr="00946BA4">
        <w:t>Claims:</w:t>
      </w:r>
      <w:r w:rsidRPr="00946BA4">
        <w:t xml:space="preserve"> send </w:t>
      </w:r>
      <w:r w:rsidR="00BC010D" w:rsidRPr="00946BA4">
        <w:t xml:space="preserve">details of Claim </w:t>
      </w:r>
      <w:r w:rsidRPr="00946BA4">
        <w:t xml:space="preserve">to </w:t>
      </w:r>
      <w:r w:rsidR="00BC010D" w:rsidRPr="00946BA4">
        <w:t>the RCC S</w:t>
      </w:r>
      <w:r w:rsidRPr="00946BA4">
        <w:t xml:space="preserve">ec before </w:t>
      </w:r>
      <w:r w:rsidR="00BC010D" w:rsidRPr="00946BA4">
        <w:t>deadline</w:t>
      </w:r>
      <w:r w:rsidRPr="00946BA4">
        <w:t xml:space="preserve">. </w:t>
      </w:r>
      <w:r w:rsidR="00BC010D" w:rsidRPr="00946BA4">
        <w:t xml:space="preserve"> RCC will then approve/reject as valid claim. Accepted claims then go to the Activities Developme</w:t>
      </w:r>
      <w:r w:rsidR="00946BA4" w:rsidRPr="00946BA4">
        <w:t>nt Board for decision on amount.</w:t>
      </w:r>
    </w:p>
    <w:p w14:paraId="3666EECF" w14:textId="22675BEB" w:rsidR="000555C3" w:rsidRDefault="000555C3" w:rsidP="000555C3">
      <w:pPr>
        <w:pStyle w:val="ListParagraph"/>
        <w:numPr>
          <w:ilvl w:val="1"/>
          <w:numId w:val="10"/>
        </w:numPr>
      </w:pPr>
      <w:r>
        <w:t>Secretary’s Report</w:t>
      </w:r>
    </w:p>
    <w:p w14:paraId="55E3E224" w14:textId="34CAFDA7" w:rsidR="000555C3" w:rsidRDefault="000555C3" w:rsidP="000555C3">
      <w:pPr>
        <w:pStyle w:val="ListParagraph"/>
        <w:numPr>
          <w:ilvl w:val="2"/>
          <w:numId w:val="10"/>
        </w:numPr>
      </w:pPr>
      <w:r>
        <w:t>Paper 4 is the paper sent to the Union requesting them to buy a new washing machine. They have agreed to buy one but are currently debating who will be paying for the washing machine.</w:t>
      </w:r>
    </w:p>
    <w:p w14:paraId="7550B8B5" w14:textId="33B8B4B0" w:rsidR="000555C3" w:rsidRPr="00946BA4" w:rsidRDefault="000555C3" w:rsidP="000555C3">
      <w:pPr>
        <w:pStyle w:val="ListParagraph"/>
        <w:numPr>
          <w:ilvl w:val="2"/>
          <w:numId w:val="10"/>
        </w:numPr>
      </w:pPr>
      <w:r>
        <w:t>I am proposing to write a paper to confirm the stance regarding General Meetings not reaching quorum and issues in filling unfilled positions on Committees.</w:t>
      </w:r>
    </w:p>
    <w:p w14:paraId="6390EA3C" w14:textId="7150C557" w:rsidR="00885024" w:rsidRPr="00A450A1" w:rsidRDefault="00885024" w:rsidP="00A450A1">
      <w:pPr>
        <w:pStyle w:val="ListParagraph"/>
        <w:numPr>
          <w:ilvl w:val="1"/>
          <w:numId w:val="10"/>
        </w:numPr>
      </w:pPr>
      <w:r w:rsidRPr="00A450A1">
        <w:rPr>
          <w:color w:val="404040" w:themeColor="text1" w:themeTint="BF"/>
        </w:rPr>
        <w:t>Equipment Officer</w:t>
      </w:r>
    </w:p>
    <w:p w14:paraId="23603C64" w14:textId="77777777" w:rsidR="00885024" w:rsidRPr="00946BA4" w:rsidRDefault="00885024" w:rsidP="006D5DB9">
      <w:pPr>
        <w:pStyle w:val="ListParagraph"/>
        <w:numPr>
          <w:ilvl w:val="2"/>
          <w:numId w:val="10"/>
        </w:numPr>
      </w:pPr>
      <w:r w:rsidRPr="00946BA4">
        <w:t>Store of group kit</w:t>
      </w:r>
    </w:p>
    <w:p w14:paraId="1F776A37" w14:textId="77777777" w:rsidR="00885024" w:rsidRPr="00946BA4" w:rsidRDefault="00885024" w:rsidP="006D5DB9">
      <w:pPr>
        <w:pStyle w:val="ListParagraph"/>
        <w:numPr>
          <w:ilvl w:val="2"/>
          <w:numId w:val="10"/>
        </w:numPr>
      </w:pPr>
      <w:proofErr w:type="gramStart"/>
      <w:r w:rsidRPr="00946BA4">
        <w:t>borrow</w:t>
      </w:r>
      <w:proofErr w:type="gramEnd"/>
      <w:r w:rsidRPr="00946BA4">
        <w:t xml:space="preserve"> kit email </w:t>
      </w:r>
      <w:proofErr w:type="spellStart"/>
      <w:r w:rsidRPr="00946BA4">
        <w:t>rcc.equip</w:t>
      </w:r>
      <w:proofErr w:type="spellEnd"/>
      <w:r w:rsidRPr="00946BA4">
        <w:t xml:space="preserve"> to borrow things</w:t>
      </w:r>
      <w:r w:rsidRPr="00946BA4">
        <w:br/>
        <w:t>sign things in or out. Maps are readily accessible</w:t>
      </w:r>
    </w:p>
    <w:p w14:paraId="2D4BFC19" w14:textId="77777777" w:rsidR="00A450A1" w:rsidRDefault="00885024" w:rsidP="00A450A1">
      <w:pPr>
        <w:pStyle w:val="ListParagraph"/>
        <w:numPr>
          <w:ilvl w:val="2"/>
          <w:numId w:val="10"/>
        </w:numPr>
      </w:pPr>
      <w:proofErr w:type="gramStart"/>
      <w:r w:rsidRPr="00946BA4">
        <w:lastRenderedPageBreak/>
        <w:t>any</w:t>
      </w:r>
      <w:proofErr w:type="gramEnd"/>
      <w:r w:rsidRPr="00946BA4">
        <w:t xml:space="preserve"> new items get in touch</w:t>
      </w:r>
    </w:p>
    <w:p w14:paraId="7486FEBB" w14:textId="77777777" w:rsidR="000555C3" w:rsidRPr="00A450A1" w:rsidRDefault="000555C3" w:rsidP="000555C3">
      <w:pPr>
        <w:pStyle w:val="ListParagraph"/>
        <w:numPr>
          <w:ilvl w:val="1"/>
          <w:numId w:val="10"/>
        </w:numPr>
      </w:pPr>
      <w:r w:rsidRPr="00946BA4">
        <w:rPr>
          <w:color w:val="404040" w:themeColor="text1" w:themeTint="BF"/>
        </w:rPr>
        <w:t>Events Officer’s Report</w:t>
      </w:r>
    </w:p>
    <w:p w14:paraId="79E73847" w14:textId="77777777" w:rsidR="000555C3" w:rsidRPr="00946BA4" w:rsidRDefault="000555C3" w:rsidP="000555C3">
      <w:pPr>
        <w:pStyle w:val="ListParagraph"/>
        <w:numPr>
          <w:ilvl w:val="2"/>
          <w:numId w:val="10"/>
        </w:numPr>
      </w:pPr>
      <w:r>
        <w:rPr>
          <w:color w:val="404040" w:themeColor="text1" w:themeTint="BF"/>
        </w:rPr>
        <w:t xml:space="preserve"> Night Hike will be 21-22</w:t>
      </w:r>
      <w:r w:rsidRPr="00A450A1">
        <w:rPr>
          <w:color w:val="404040" w:themeColor="text1" w:themeTint="BF"/>
          <w:vertAlign w:val="superscript"/>
        </w:rPr>
        <w:t>nd</w:t>
      </w:r>
      <w:r>
        <w:rPr>
          <w:color w:val="404040" w:themeColor="text1" w:themeTint="BF"/>
        </w:rPr>
        <w:t xml:space="preserve"> February 2015 at Amersham. Easy access using the Tube line and a short walk to the accommodation (a Scout Hut).</w:t>
      </w:r>
    </w:p>
    <w:p w14:paraId="60187C29" w14:textId="57130A05" w:rsidR="00BC010D" w:rsidRPr="00A450A1" w:rsidRDefault="00BC010D" w:rsidP="00A450A1">
      <w:pPr>
        <w:pStyle w:val="ListParagraph"/>
        <w:numPr>
          <w:ilvl w:val="1"/>
          <w:numId w:val="10"/>
        </w:numPr>
      </w:pPr>
      <w:r w:rsidRPr="00A450A1">
        <w:rPr>
          <w:color w:val="404040" w:themeColor="text1" w:themeTint="BF"/>
        </w:rPr>
        <w:t>Communications Officer’s Report</w:t>
      </w:r>
    </w:p>
    <w:p w14:paraId="45BB52EC" w14:textId="77777777" w:rsidR="00A450A1" w:rsidRDefault="00A450A1" w:rsidP="006D5DB9">
      <w:pPr>
        <w:pStyle w:val="ListParagraph"/>
        <w:numPr>
          <w:ilvl w:val="2"/>
          <w:numId w:val="10"/>
        </w:numPr>
      </w:pPr>
      <w:r>
        <w:t xml:space="preserve">RCC website was </w:t>
      </w:r>
      <w:proofErr w:type="spellStart"/>
      <w:r w:rsidR="00885024" w:rsidRPr="00946BA4">
        <w:t>redeved</w:t>
      </w:r>
      <w:proofErr w:type="spellEnd"/>
      <w:r w:rsidR="00885024" w:rsidRPr="00946BA4">
        <w:t xml:space="preserve"> last year</w:t>
      </w:r>
      <w:r>
        <w:t>, main role is keeping it update</w:t>
      </w:r>
    </w:p>
    <w:p w14:paraId="0CCFDD5E" w14:textId="77777777" w:rsidR="00A450A1" w:rsidRDefault="00A450A1" w:rsidP="006D5DB9">
      <w:pPr>
        <w:pStyle w:val="ListParagraph"/>
        <w:numPr>
          <w:ilvl w:val="2"/>
          <w:numId w:val="10"/>
        </w:numPr>
      </w:pPr>
      <w:r>
        <w:t xml:space="preserve">It has details of various things including booking </w:t>
      </w:r>
      <w:r w:rsidR="00885024" w:rsidRPr="00946BA4">
        <w:t>minibuses</w:t>
      </w:r>
      <w:r>
        <w:t xml:space="preserve"> and updating constitutions</w:t>
      </w:r>
    </w:p>
    <w:p w14:paraId="5E3405C2" w14:textId="50D1C149" w:rsidR="00A450A1" w:rsidRDefault="00A450A1" w:rsidP="006D5DB9">
      <w:pPr>
        <w:pStyle w:val="ListParagraph"/>
        <w:numPr>
          <w:ilvl w:val="2"/>
          <w:numId w:val="10"/>
        </w:numPr>
      </w:pPr>
      <w:r>
        <w:t xml:space="preserve">If you have anything </w:t>
      </w:r>
      <w:r w:rsidR="00885024" w:rsidRPr="00946BA4">
        <w:t xml:space="preserve">useful </w:t>
      </w:r>
      <w:r>
        <w:t xml:space="preserve">that you </w:t>
      </w:r>
      <w:r w:rsidR="00885024" w:rsidRPr="00946BA4">
        <w:t>want to see</w:t>
      </w:r>
      <w:r>
        <w:t xml:space="preserve"> on the website email</w:t>
      </w:r>
      <w:r w:rsidR="00885024" w:rsidRPr="00946BA4">
        <w:t xml:space="preserve">: </w:t>
      </w:r>
      <w:hyperlink r:id="rId10" w:history="1">
        <w:r w:rsidRPr="00CA16C4">
          <w:rPr>
            <w:rStyle w:val="Hyperlink"/>
          </w:rPr>
          <w:t>rcc.communications@ic.ac.uk</w:t>
        </w:r>
      </w:hyperlink>
    </w:p>
    <w:p w14:paraId="39C3A4D8" w14:textId="2D0088BA" w:rsidR="00885024" w:rsidRPr="00946BA4" w:rsidRDefault="00A450A1" w:rsidP="006D5DB9">
      <w:pPr>
        <w:pStyle w:val="ListParagraph"/>
        <w:numPr>
          <w:ilvl w:val="2"/>
          <w:numId w:val="10"/>
        </w:numPr>
      </w:pPr>
      <w:r>
        <w:t>If you have photos from any events you want on the RCC Website send them in.</w:t>
      </w:r>
    </w:p>
    <w:p w14:paraId="1801DB6E" w14:textId="20CFA664" w:rsidR="00A450A1" w:rsidRDefault="00885024" w:rsidP="00A450A1">
      <w:pPr>
        <w:pStyle w:val="ListParagraph"/>
        <w:numPr>
          <w:ilvl w:val="1"/>
          <w:numId w:val="10"/>
        </w:numPr>
      </w:pPr>
      <w:r w:rsidRPr="00946BA4">
        <w:t xml:space="preserve">Summary: That’s the exec, emails address in </w:t>
      </w:r>
      <w:r w:rsidR="00A450A1" w:rsidRPr="00946BA4">
        <w:t>PowerPoint</w:t>
      </w:r>
      <w:r w:rsidRPr="00946BA4">
        <w:t xml:space="preserve"> &amp; on website. Papers to sec and chair. Union issues send to chai</w:t>
      </w:r>
      <w:r w:rsidR="00A450A1">
        <w:t>r.</w:t>
      </w:r>
    </w:p>
    <w:p w14:paraId="4ADD248A" w14:textId="77777777" w:rsidR="00A450A1" w:rsidRDefault="00A450A1" w:rsidP="00A450A1">
      <w:pPr>
        <w:pStyle w:val="ListParagraph"/>
        <w:ind w:left="792"/>
      </w:pPr>
    </w:p>
    <w:p w14:paraId="1F7DAC19" w14:textId="77777777" w:rsidR="00A450A1" w:rsidRPr="00A450A1" w:rsidRDefault="00A450A1" w:rsidP="00A450A1">
      <w:pPr>
        <w:pStyle w:val="ListParagraph"/>
        <w:numPr>
          <w:ilvl w:val="0"/>
          <w:numId w:val="10"/>
        </w:numPr>
      </w:pPr>
      <w:r>
        <w:rPr>
          <w:color w:val="404040" w:themeColor="text1" w:themeTint="BF"/>
        </w:rPr>
        <w:t>Matters for Decision</w:t>
      </w:r>
    </w:p>
    <w:p w14:paraId="72B6633C" w14:textId="334009C2" w:rsidR="00733C84" w:rsidRPr="00A450A1" w:rsidRDefault="00810454" w:rsidP="00A450A1">
      <w:pPr>
        <w:pStyle w:val="ListParagraph"/>
        <w:numPr>
          <w:ilvl w:val="1"/>
          <w:numId w:val="10"/>
        </w:numPr>
      </w:pPr>
      <w:r w:rsidRPr="00A450A1">
        <w:rPr>
          <w:color w:val="404040" w:themeColor="text1" w:themeTint="BF"/>
        </w:rPr>
        <w:t>Paper 5</w:t>
      </w:r>
      <w:r w:rsidR="00733C84" w:rsidRPr="00A450A1">
        <w:rPr>
          <w:color w:val="404040" w:themeColor="text1" w:themeTint="BF"/>
        </w:rPr>
        <w:t xml:space="preserve"> – </w:t>
      </w:r>
      <w:r w:rsidRPr="00A450A1">
        <w:rPr>
          <w:color w:val="404040" w:themeColor="text1" w:themeTint="BF"/>
        </w:rPr>
        <w:t>Croquet Contingency Claim</w:t>
      </w:r>
    </w:p>
    <w:p w14:paraId="7C20875B" w14:textId="77777777" w:rsidR="00885024" w:rsidRPr="00946BA4" w:rsidRDefault="00885024" w:rsidP="006D5DB9">
      <w:pPr>
        <w:pStyle w:val="ListParagraph"/>
        <w:numPr>
          <w:ilvl w:val="2"/>
          <w:numId w:val="10"/>
        </w:numPr>
      </w:pPr>
      <w:r w:rsidRPr="00946BA4">
        <w:t>Is this an unforeseen expense?</w:t>
      </w:r>
    </w:p>
    <w:p w14:paraId="2FE57008" w14:textId="77777777" w:rsidR="006D5DB9" w:rsidRPr="00946BA4" w:rsidRDefault="006D5DB9" w:rsidP="006D5DB9">
      <w:pPr>
        <w:pStyle w:val="ListParagraph"/>
        <w:numPr>
          <w:ilvl w:val="2"/>
          <w:numId w:val="10"/>
        </w:numPr>
      </w:pPr>
      <w:r w:rsidRPr="00946BA4">
        <w:t>Wording of Motion was amended by RCC Chair to:</w:t>
      </w:r>
    </w:p>
    <w:p w14:paraId="1B1F6706" w14:textId="1007BB2D" w:rsidR="00885024" w:rsidRPr="00946BA4" w:rsidRDefault="006D5DB9" w:rsidP="006D5DB9">
      <w:pPr>
        <w:pStyle w:val="ListParagraph"/>
        <w:ind w:left="1224"/>
        <w:rPr>
          <w:i/>
        </w:rPr>
      </w:pPr>
      <w:r w:rsidRPr="00946BA4">
        <w:rPr>
          <w:i/>
        </w:rPr>
        <w:t xml:space="preserve">RCC </w:t>
      </w:r>
      <w:proofErr w:type="gramStart"/>
      <w:r w:rsidRPr="00946BA4">
        <w:rPr>
          <w:i/>
        </w:rPr>
        <w:t>Accepts</w:t>
      </w:r>
      <w:proofErr w:type="gramEnd"/>
      <w:r w:rsidRPr="00946BA4">
        <w:rPr>
          <w:i/>
        </w:rPr>
        <w:t xml:space="preserve"> this as a Valid Contingency Claim, and, as such, will present it t</w:t>
      </w:r>
      <w:r w:rsidR="00885024" w:rsidRPr="00946BA4">
        <w:rPr>
          <w:i/>
        </w:rPr>
        <w:t xml:space="preserve">o </w:t>
      </w:r>
      <w:r w:rsidRPr="00946BA4">
        <w:rPr>
          <w:i/>
        </w:rPr>
        <w:t>the Activities Development B</w:t>
      </w:r>
      <w:r w:rsidR="00885024" w:rsidRPr="00946BA4">
        <w:rPr>
          <w:i/>
        </w:rPr>
        <w:t>oard</w:t>
      </w:r>
      <w:r w:rsidRPr="00946BA4">
        <w:rPr>
          <w:i/>
        </w:rPr>
        <w:t xml:space="preserve"> for their consideration</w:t>
      </w:r>
      <w:r w:rsidR="00885024" w:rsidRPr="00946BA4">
        <w:rPr>
          <w:i/>
        </w:rPr>
        <w:t xml:space="preserve"> </w:t>
      </w:r>
    </w:p>
    <w:p w14:paraId="3577883C" w14:textId="68A5CEB1" w:rsidR="006D5DB9" w:rsidRPr="00946BA4" w:rsidRDefault="006D5DB9" w:rsidP="006D5DB9">
      <w:pPr>
        <w:pStyle w:val="ListParagraph"/>
        <w:numPr>
          <w:ilvl w:val="2"/>
          <w:numId w:val="10"/>
        </w:numPr>
      </w:pPr>
      <w:r w:rsidRPr="00946BA4">
        <w:t>Croquet’s Budget would</w:t>
      </w:r>
      <w:r w:rsidR="00885024" w:rsidRPr="00946BA4">
        <w:t xml:space="preserve"> never be sufficient</w:t>
      </w:r>
      <w:r w:rsidRPr="00946BA4">
        <w:t xml:space="preserve"> to cover the cost even if they had their full grant at this point.</w:t>
      </w:r>
    </w:p>
    <w:p w14:paraId="5C0FE494" w14:textId="77777777" w:rsidR="00A450A1" w:rsidRPr="00A450A1" w:rsidRDefault="006D5DB9" w:rsidP="00A450A1">
      <w:pPr>
        <w:pStyle w:val="ListParagraph"/>
        <w:numPr>
          <w:ilvl w:val="2"/>
          <w:numId w:val="10"/>
        </w:numPr>
      </w:pPr>
      <w:r w:rsidRPr="00946BA4">
        <w:rPr>
          <w:color w:val="404040" w:themeColor="text1" w:themeTint="BF"/>
        </w:rPr>
        <w:t xml:space="preserve">Claim was put to the </w:t>
      </w:r>
      <w:r w:rsidR="00A450A1">
        <w:rPr>
          <w:color w:val="404040" w:themeColor="text1" w:themeTint="BF"/>
        </w:rPr>
        <w:t>Vote:</w:t>
      </w:r>
    </w:p>
    <w:p w14:paraId="0EEC03D2" w14:textId="68C0F202" w:rsidR="00A450A1" w:rsidRPr="00A450A1" w:rsidRDefault="00885024" w:rsidP="00A450A1">
      <w:pPr>
        <w:pStyle w:val="ListParagraph"/>
        <w:ind w:left="1224"/>
      </w:pPr>
      <w:r w:rsidRPr="00A450A1">
        <w:rPr>
          <w:color w:val="404040" w:themeColor="text1" w:themeTint="BF"/>
        </w:rPr>
        <w:t>Abs: 0</w:t>
      </w:r>
    </w:p>
    <w:p w14:paraId="0AE16EE7" w14:textId="3BBB43C3" w:rsidR="00A450A1" w:rsidRPr="00A450A1" w:rsidRDefault="00A450A1" w:rsidP="00A450A1">
      <w:pPr>
        <w:pStyle w:val="ListParagraph"/>
        <w:ind w:left="1224"/>
      </w:pPr>
      <w:r>
        <w:rPr>
          <w:color w:val="404040" w:themeColor="text1" w:themeTint="BF"/>
        </w:rPr>
        <w:t>Against: 0</w:t>
      </w:r>
    </w:p>
    <w:p w14:paraId="19A83358" w14:textId="0568575B" w:rsidR="00A450A1" w:rsidRPr="00A450A1" w:rsidRDefault="00A450A1" w:rsidP="00A450A1">
      <w:pPr>
        <w:pStyle w:val="ListParagraph"/>
        <w:ind w:left="1224"/>
      </w:pPr>
      <w:r>
        <w:rPr>
          <w:color w:val="404040" w:themeColor="text1" w:themeTint="BF"/>
        </w:rPr>
        <w:t xml:space="preserve">For: </w:t>
      </w:r>
      <w:r w:rsidR="006D5DB9" w:rsidRPr="00A450A1">
        <w:rPr>
          <w:color w:val="404040" w:themeColor="text1" w:themeTint="BF"/>
        </w:rPr>
        <w:t xml:space="preserve">Unanimous </w:t>
      </w:r>
    </w:p>
    <w:p w14:paraId="77952EA1" w14:textId="64C67010" w:rsidR="00A450A1" w:rsidRPr="00A450A1" w:rsidRDefault="00885024" w:rsidP="00A450A1">
      <w:pPr>
        <w:pStyle w:val="ListParagraph"/>
        <w:ind w:left="1224"/>
      </w:pPr>
      <w:r w:rsidRPr="00A450A1">
        <w:rPr>
          <w:b/>
          <w:color w:val="404040" w:themeColor="text1" w:themeTint="BF"/>
        </w:rPr>
        <w:t>Passes</w:t>
      </w:r>
    </w:p>
    <w:p w14:paraId="36955344" w14:textId="77777777" w:rsidR="00A450A1" w:rsidRPr="00A450A1" w:rsidRDefault="00A450A1" w:rsidP="00A450A1">
      <w:pPr>
        <w:pStyle w:val="ListParagraph"/>
        <w:ind w:left="1224"/>
      </w:pPr>
    </w:p>
    <w:p w14:paraId="5A09F4EC" w14:textId="312ADB0A" w:rsidR="00A00111" w:rsidRPr="00A450A1" w:rsidRDefault="00D658CF" w:rsidP="00A450A1">
      <w:pPr>
        <w:pStyle w:val="ListParagraph"/>
        <w:numPr>
          <w:ilvl w:val="0"/>
          <w:numId w:val="10"/>
        </w:numPr>
      </w:pPr>
      <w:r w:rsidRPr="00A450A1">
        <w:rPr>
          <w:color w:val="404040" w:themeColor="text1" w:themeTint="BF"/>
        </w:rPr>
        <w:t>Any Other Business</w:t>
      </w:r>
    </w:p>
    <w:p w14:paraId="345EA6B9" w14:textId="0C1D0FF2" w:rsidR="006D5DB9" w:rsidRDefault="000555C3" w:rsidP="006D5DB9">
      <w:pPr>
        <w:pStyle w:val="ListParagraph"/>
        <w:numPr>
          <w:ilvl w:val="1"/>
          <w:numId w:val="10"/>
        </w:numPr>
      </w:pPr>
      <w:r>
        <w:t>Storage Cages:</w:t>
      </w:r>
    </w:p>
    <w:p w14:paraId="1D13652C" w14:textId="2699D6E6" w:rsidR="000555C3" w:rsidRPr="00946BA4" w:rsidRDefault="000555C3" w:rsidP="000555C3">
      <w:pPr>
        <w:pStyle w:val="ListParagraph"/>
        <w:numPr>
          <w:ilvl w:val="2"/>
          <w:numId w:val="10"/>
        </w:numPr>
      </w:pPr>
      <w:r>
        <w:t xml:space="preserve">Hockey is missing a number of items of kit, and Chess is missing a Trophy. If you see anything that belongs to someone else then please get in touch with the appropriate Club or the RCC Secretary is you are unsure </w:t>
      </w:r>
      <w:proofErr w:type="gramStart"/>
      <w:r>
        <w:t>who</w:t>
      </w:r>
      <w:proofErr w:type="gramEnd"/>
      <w:r>
        <w:t xml:space="preserve"> it belongs to.</w:t>
      </w:r>
    </w:p>
    <w:p w14:paraId="08791CA6" w14:textId="77777777" w:rsidR="000555C3" w:rsidRDefault="000555C3" w:rsidP="006D5DB9">
      <w:pPr>
        <w:pStyle w:val="ListParagraph"/>
        <w:numPr>
          <w:ilvl w:val="1"/>
          <w:numId w:val="10"/>
        </w:numPr>
      </w:pPr>
      <w:r>
        <w:t>New minibuses</w:t>
      </w:r>
    </w:p>
    <w:p w14:paraId="0E1ABAEA" w14:textId="77777777" w:rsidR="000555C3" w:rsidRDefault="000555C3" w:rsidP="000555C3">
      <w:pPr>
        <w:pStyle w:val="ListParagraph"/>
        <w:numPr>
          <w:ilvl w:val="2"/>
          <w:numId w:val="10"/>
        </w:numPr>
      </w:pPr>
      <w:r>
        <w:t>M</w:t>
      </w:r>
      <w:r w:rsidR="00885024" w:rsidRPr="00946BA4">
        <w:t>ou</w:t>
      </w:r>
      <w:r>
        <w:t>ntaineering raised concerns over the current l</w:t>
      </w:r>
      <w:r w:rsidR="006D5DB9" w:rsidRPr="00946BA4">
        <w:t>ack of roof racks</w:t>
      </w:r>
      <w:r>
        <w:t xml:space="preserve"> on the new minibuses and whether there would be roof racks in future.</w:t>
      </w:r>
    </w:p>
    <w:p w14:paraId="3FA62F25" w14:textId="32815477" w:rsidR="006D5DB9" w:rsidRPr="000555C3" w:rsidRDefault="000555C3" w:rsidP="000555C3">
      <w:pPr>
        <w:pStyle w:val="ListParagraph"/>
        <w:numPr>
          <w:ilvl w:val="2"/>
          <w:numId w:val="10"/>
        </w:numPr>
        <w:rPr>
          <w:u w:val="single"/>
        </w:rPr>
      </w:pPr>
      <w:r w:rsidRPr="000555C3">
        <w:rPr>
          <w:u w:val="single"/>
        </w:rPr>
        <w:t>ACTION: RCC Chair to investigate this matter.</w:t>
      </w:r>
    </w:p>
    <w:p w14:paraId="7F067A78" w14:textId="77777777" w:rsidR="00A450A1" w:rsidRDefault="00A450A1" w:rsidP="00A450A1">
      <w:pPr>
        <w:pStyle w:val="ListParagraph"/>
        <w:ind w:left="792"/>
      </w:pPr>
    </w:p>
    <w:p w14:paraId="4B05F2F3" w14:textId="61C5DEF0" w:rsidR="00AA72DC" w:rsidRPr="00A450A1" w:rsidRDefault="00AA72DC" w:rsidP="00A450A1">
      <w:pPr>
        <w:pStyle w:val="ListParagraph"/>
        <w:numPr>
          <w:ilvl w:val="0"/>
          <w:numId w:val="10"/>
        </w:numPr>
      </w:pPr>
      <w:r w:rsidRPr="00A450A1">
        <w:rPr>
          <w:color w:val="404040" w:themeColor="text1" w:themeTint="BF"/>
        </w:rPr>
        <w:t>Details of Next Meeting</w:t>
      </w:r>
    </w:p>
    <w:p w14:paraId="55AC9FF6" w14:textId="4B981FB5" w:rsidR="00885024" w:rsidRPr="00946BA4" w:rsidRDefault="00885024" w:rsidP="006D5DB9">
      <w:pPr>
        <w:pStyle w:val="ListParagraph"/>
        <w:numPr>
          <w:ilvl w:val="1"/>
          <w:numId w:val="10"/>
        </w:numPr>
      </w:pPr>
      <w:r w:rsidRPr="00946BA4">
        <w:t>13</w:t>
      </w:r>
      <w:r w:rsidRPr="00946BA4">
        <w:rPr>
          <w:vertAlign w:val="superscript"/>
        </w:rPr>
        <w:t>th</w:t>
      </w:r>
      <w:r w:rsidRPr="00946BA4">
        <w:t xml:space="preserve"> November 18:00</w:t>
      </w:r>
      <w:r w:rsidRPr="00946BA4">
        <w:tab/>
      </w:r>
    </w:p>
    <w:p w14:paraId="535B31D6" w14:textId="26921F37" w:rsidR="00733C84" w:rsidRPr="00946BA4" w:rsidRDefault="00885024" w:rsidP="006D5DB9">
      <w:pPr>
        <w:pStyle w:val="ListParagraph"/>
        <w:numPr>
          <w:ilvl w:val="1"/>
          <w:numId w:val="10"/>
        </w:numPr>
      </w:pPr>
      <w:r w:rsidRPr="00946BA4">
        <w:t xml:space="preserve">Papers by </w:t>
      </w:r>
      <w:r w:rsidR="000555C3">
        <w:t xml:space="preserve">to RCC Secretary by </w:t>
      </w:r>
      <w:r w:rsidR="006D5DB9" w:rsidRPr="00946BA4">
        <w:t xml:space="preserve">Noon on Sunday </w:t>
      </w:r>
      <w:r w:rsidRPr="00946BA4">
        <w:t>9</w:t>
      </w:r>
      <w:r w:rsidRPr="00946BA4">
        <w:rPr>
          <w:vertAlign w:val="superscript"/>
        </w:rPr>
        <w:t>th</w:t>
      </w:r>
      <w:r w:rsidRPr="00946BA4">
        <w:t xml:space="preserve"> </w:t>
      </w:r>
      <w:r w:rsidR="006D5DB9" w:rsidRPr="00946BA4">
        <w:t>November</w:t>
      </w:r>
      <w:r w:rsidRPr="00946BA4">
        <w:t>.</w:t>
      </w:r>
    </w:p>
    <w:sectPr w:rsidR="00733C84" w:rsidRPr="00946BA4" w:rsidSect="00024F10">
      <w:footerReference w:type="default" r:id="rId11"/>
      <w:footerReference w:type="first" r:id="rId12"/>
      <w:pgSz w:w="11906" w:h="16838"/>
      <w:pgMar w:top="1021" w:right="1134" w:bottom="102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28B28" w14:textId="77777777" w:rsidR="00A450A1" w:rsidRDefault="00A450A1" w:rsidP="00D76BC8">
      <w:pPr>
        <w:spacing w:after="0" w:line="240" w:lineRule="auto"/>
      </w:pPr>
      <w:r>
        <w:separator/>
      </w:r>
    </w:p>
  </w:endnote>
  <w:endnote w:type="continuationSeparator" w:id="0">
    <w:p w14:paraId="483768ED" w14:textId="77777777" w:rsidR="00A450A1" w:rsidRDefault="00A450A1" w:rsidP="00D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arkisim">
    <w:altName w:val="Didot"/>
    <w:charset w:val="B1"/>
    <w:family w:val="swiss"/>
    <w:pitch w:val="variable"/>
    <w:sig w:usb0="00000801" w:usb1="00000000" w:usb2="00000000" w:usb3="00000000" w:csb0="0000002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BC8DC" w14:textId="77777777" w:rsidR="00A450A1" w:rsidRPr="00EC1C67" w:rsidRDefault="00A450A1" w:rsidP="00EC1C67">
    <w:pPr>
      <w:pStyle w:val="Heading1"/>
      <w:spacing w:before="0" w:after="0" w:line="240" w:lineRule="auto"/>
      <w:jc w:val="center"/>
      <w:rPr>
        <w:rFonts w:cs="Narkisim"/>
        <w:color w:val="D9D9D9" w:themeColor="background1" w:themeShade="D9"/>
        <w:sz w:val="28"/>
      </w:rPr>
    </w:pPr>
    <w:r w:rsidRPr="00024F10">
      <w:rPr>
        <w:rFonts w:cs="Narkisim"/>
        <w:color w:val="D9D9D9" w:themeColor="background1" w:themeShade="D9"/>
        <w:sz w:val="28"/>
      </w:rPr>
      <w:t>Recreational Clubs Committee</w:t>
    </w:r>
  </w:p>
  <w:p w14:paraId="1CA58AFF" w14:textId="77777777" w:rsidR="00A450A1" w:rsidRPr="00EC1C67" w:rsidRDefault="00A450A1" w:rsidP="00024F10">
    <w:pPr>
      <w:pStyle w:val="Footer"/>
      <w:jc w:val="center"/>
      <w:rPr>
        <w:rFonts w:ascii="Arial" w:hAnsi="Arial" w:cs="Arial"/>
        <w:color w:val="D9D9D9" w:themeColor="background1" w:themeShade="D9"/>
      </w:rPr>
    </w:pPr>
    <w:r w:rsidRPr="00EC1C67">
      <w:rPr>
        <w:rFonts w:ascii="Arial" w:hAnsi="Arial" w:cs="Arial"/>
        <w:color w:val="D9D9D9" w:themeColor="background1" w:themeShade="D9"/>
      </w:rPr>
      <w:t>Imperial College Union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640D5" w14:textId="77777777" w:rsidR="00A450A1" w:rsidRDefault="00A450A1">
    <w:pPr>
      <w:pStyle w:val="Footer"/>
    </w:pPr>
  </w:p>
  <w:p w14:paraId="22D2030C" w14:textId="77777777" w:rsidR="00A450A1" w:rsidRDefault="00A450A1" w:rsidP="00832C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84D8D" w14:textId="77777777" w:rsidR="00A450A1" w:rsidRDefault="00A450A1" w:rsidP="00D76BC8">
      <w:pPr>
        <w:spacing w:after="0" w:line="240" w:lineRule="auto"/>
      </w:pPr>
      <w:r>
        <w:separator/>
      </w:r>
    </w:p>
  </w:footnote>
  <w:footnote w:type="continuationSeparator" w:id="0">
    <w:p w14:paraId="4515518B" w14:textId="77777777" w:rsidR="00A450A1" w:rsidRDefault="00A450A1" w:rsidP="00D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69B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2B67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BF64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ED0FC4"/>
    <w:multiLevelType w:val="multilevel"/>
    <w:tmpl w:val="179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14505"/>
    <w:multiLevelType w:val="hybridMultilevel"/>
    <w:tmpl w:val="09740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247495"/>
    <w:multiLevelType w:val="hybridMultilevel"/>
    <w:tmpl w:val="71E24778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11708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51A1F3D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B2D12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448678F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A464640"/>
    <w:multiLevelType w:val="hybridMultilevel"/>
    <w:tmpl w:val="A1EA2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592CC9"/>
    <w:multiLevelType w:val="multilevel"/>
    <w:tmpl w:val="EB527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87E50CA"/>
    <w:multiLevelType w:val="hybridMultilevel"/>
    <w:tmpl w:val="424CC6E6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AC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C8"/>
    <w:rsid w:val="00024F10"/>
    <w:rsid w:val="000555C3"/>
    <w:rsid w:val="000E4889"/>
    <w:rsid w:val="00230413"/>
    <w:rsid w:val="002C57CD"/>
    <w:rsid w:val="005D5CEC"/>
    <w:rsid w:val="006D5DB9"/>
    <w:rsid w:val="00733C84"/>
    <w:rsid w:val="007A7803"/>
    <w:rsid w:val="00810454"/>
    <w:rsid w:val="00832C5A"/>
    <w:rsid w:val="00832F55"/>
    <w:rsid w:val="00885024"/>
    <w:rsid w:val="00946BA4"/>
    <w:rsid w:val="00A00111"/>
    <w:rsid w:val="00A450A1"/>
    <w:rsid w:val="00AA72DC"/>
    <w:rsid w:val="00BC010D"/>
    <w:rsid w:val="00D6049B"/>
    <w:rsid w:val="00D658CF"/>
    <w:rsid w:val="00D76BC8"/>
    <w:rsid w:val="00DF5942"/>
    <w:rsid w:val="00EC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004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DC"/>
    <w:pPr>
      <w:keepNext/>
      <w:keepLines/>
      <w:spacing w:before="240" w:after="120"/>
      <w:outlineLvl w:val="0"/>
    </w:pPr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C84"/>
    <w:pPr>
      <w:keepNext/>
      <w:keepLines/>
      <w:spacing w:before="200" w:after="0"/>
      <w:outlineLvl w:val="1"/>
    </w:pPr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4"/>
    <w:pPr>
      <w:keepNext/>
      <w:keepLines/>
      <w:spacing w:before="200" w:after="0"/>
      <w:outlineLvl w:val="2"/>
    </w:pPr>
    <w:rPr>
      <w:rFonts w:ascii="Narkisim" w:eastAsiaTheme="majorEastAsia" w:hAnsi="Narkisim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AA72DC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 w:line="240" w:lineRule="auto"/>
      <w:contextualSpacing/>
      <w:jc w:val="center"/>
      <w:textAlignment w:val="baseline"/>
    </w:pPr>
    <w:rPr>
      <w:rFonts w:asciiTheme="majorHAnsi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2DC"/>
    <w:rPr>
      <w:rFonts w:asciiTheme="majorHAnsi" w:eastAsiaTheme="majorEastAsia" w:hAnsiTheme="majorHAnsi" w:cstheme="majorBidi"/>
      <w:bCs/>
      <w:color w:val="0094D9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8"/>
  </w:style>
  <w:style w:type="paragraph" w:styleId="Footer">
    <w:name w:val="footer"/>
    <w:basedOn w:val="Normal"/>
    <w:link w:val="Foot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8"/>
  </w:style>
  <w:style w:type="character" w:customStyle="1" w:styleId="Heading1Char">
    <w:name w:val="Heading 1 Char"/>
    <w:basedOn w:val="DefaultParagraphFont"/>
    <w:link w:val="Heading1"/>
    <w:uiPriority w:val="9"/>
    <w:rsid w:val="00AA72DC"/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C84"/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6BC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4"/>
    <w:rPr>
      <w:rFonts w:ascii="Narkisim" w:eastAsiaTheme="majorEastAsia" w:hAnsi="Narkisim" w:cstheme="majorBidi"/>
      <w:b/>
      <w:bCs/>
    </w:rPr>
  </w:style>
  <w:style w:type="paragraph" w:styleId="Subtitle">
    <w:name w:val="Subtitle"/>
    <w:basedOn w:val="Heading1"/>
    <w:next w:val="Normal"/>
    <w:link w:val="SubtitleChar"/>
    <w:uiPriority w:val="11"/>
    <w:qFormat/>
    <w:rsid w:val="00832C5A"/>
    <w:pPr>
      <w:numPr>
        <w:ilvl w:val="1"/>
      </w:numPr>
    </w:pPr>
    <w:rPr>
      <w:i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C5A"/>
    <w:rPr>
      <w:rFonts w:ascii="Narkisim" w:eastAsiaTheme="majorEastAsia" w:hAnsi="Narkisim" w:cstheme="majorBidi"/>
      <w:bCs/>
      <w:i/>
      <w:iCs/>
      <w:color w:val="0094D9"/>
      <w:spacing w:val="15"/>
      <w:sz w:val="40"/>
      <w:szCs w:val="24"/>
    </w:rPr>
  </w:style>
  <w:style w:type="paragraph" w:styleId="ListParagraph">
    <w:name w:val="List Paragraph"/>
    <w:basedOn w:val="Normal"/>
    <w:uiPriority w:val="34"/>
    <w:qFormat/>
    <w:rsid w:val="00810454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DF594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6D5D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DC"/>
    <w:pPr>
      <w:keepNext/>
      <w:keepLines/>
      <w:spacing w:before="240" w:after="120"/>
      <w:outlineLvl w:val="0"/>
    </w:pPr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C84"/>
    <w:pPr>
      <w:keepNext/>
      <w:keepLines/>
      <w:spacing w:before="200" w:after="0"/>
      <w:outlineLvl w:val="1"/>
    </w:pPr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4"/>
    <w:pPr>
      <w:keepNext/>
      <w:keepLines/>
      <w:spacing w:before="200" w:after="0"/>
      <w:outlineLvl w:val="2"/>
    </w:pPr>
    <w:rPr>
      <w:rFonts w:ascii="Narkisim" w:eastAsiaTheme="majorEastAsia" w:hAnsi="Narkisim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AA72DC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 w:line="240" w:lineRule="auto"/>
      <w:contextualSpacing/>
      <w:jc w:val="center"/>
      <w:textAlignment w:val="baseline"/>
    </w:pPr>
    <w:rPr>
      <w:rFonts w:asciiTheme="majorHAnsi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2DC"/>
    <w:rPr>
      <w:rFonts w:asciiTheme="majorHAnsi" w:eastAsiaTheme="majorEastAsia" w:hAnsiTheme="majorHAnsi" w:cstheme="majorBidi"/>
      <w:bCs/>
      <w:color w:val="0094D9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8"/>
  </w:style>
  <w:style w:type="paragraph" w:styleId="Footer">
    <w:name w:val="footer"/>
    <w:basedOn w:val="Normal"/>
    <w:link w:val="Foot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8"/>
  </w:style>
  <w:style w:type="character" w:customStyle="1" w:styleId="Heading1Char">
    <w:name w:val="Heading 1 Char"/>
    <w:basedOn w:val="DefaultParagraphFont"/>
    <w:link w:val="Heading1"/>
    <w:uiPriority w:val="9"/>
    <w:rsid w:val="00AA72DC"/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C84"/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6BC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4"/>
    <w:rPr>
      <w:rFonts w:ascii="Narkisim" w:eastAsiaTheme="majorEastAsia" w:hAnsi="Narkisim" w:cstheme="majorBidi"/>
      <w:b/>
      <w:bCs/>
    </w:rPr>
  </w:style>
  <w:style w:type="paragraph" w:styleId="Subtitle">
    <w:name w:val="Subtitle"/>
    <w:basedOn w:val="Heading1"/>
    <w:next w:val="Normal"/>
    <w:link w:val="SubtitleChar"/>
    <w:uiPriority w:val="11"/>
    <w:qFormat/>
    <w:rsid w:val="00832C5A"/>
    <w:pPr>
      <w:numPr>
        <w:ilvl w:val="1"/>
      </w:numPr>
    </w:pPr>
    <w:rPr>
      <w:i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C5A"/>
    <w:rPr>
      <w:rFonts w:ascii="Narkisim" w:eastAsiaTheme="majorEastAsia" w:hAnsi="Narkisim" w:cstheme="majorBidi"/>
      <w:bCs/>
      <w:i/>
      <w:iCs/>
      <w:color w:val="0094D9"/>
      <w:spacing w:val="15"/>
      <w:sz w:val="40"/>
      <w:szCs w:val="24"/>
    </w:rPr>
  </w:style>
  <w:style w:type="paragraph" w:styleId="ListParagraph">
    <w:name w:val="List Paragraph"/>
    <w:basedOn w:val="Normal"/>
    <w:uiPriority w:val="34"/>
    <w:qFormat/>
    <w:rsid w:val="00810454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DF594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6D5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8376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32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6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202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cc.secretary@ic.ac.uk" TargetMode="External"/><Relationship Id="rId10" Type="http://schemas.openxmlformats.org/officeDocument/2006/relationships/hyperlink" Target="mailto:rcc.communications@i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4A9197D-5093-7848-B125-834D9712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945</Words>
  <Characters>5389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SNB</dc:creator>
  <cp:lastModifiedBy>Stephen Ball</cp:lastModifiedBy>
  <cp:revision>3</cp:revision>
  <cp:lastPrinted>2014-08-19T12:50:00Z</cp:lastPrinted>
  <dcterms:created xsi:type="dcterms:W3CDTF">2014-11-04T16:09:00Z</dcterms:created>
  <dcterms:modified xsi:type="dcterms:W3CDTF">2014-11-04T16:41:00Z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