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CA250" w14:textId="2AD2FA2E" w:rsidR="00C73315" w:rsidRPr="00234E3A" w:rsidRDefault="00234E3A" w:rsidP="00234E3A">
      <w:pPr>
        <w:jc w:val="center"/>
        <w:rPr>
          <w:b/>
        </w:rPr>
      </w:pPr>
      <w:r w:rsidRPr="00234E3A">
        <w:rPr>
          <w:b/>
        </w:rPr>
        <w:t>DPW Council</w:t>
      </w:r>
      <w:r w:rsidR="008D3C22">
        <w:rPr>
          <w:b/>
        </w:rPr>
        <w:t xml:space="preserve"> and CWB</w:t>
      </w:r>
      <w:r w:rsidRPr="00234E3A">
        <w:rPr>
          <w:b/>
        </w:rPr>
        <w:t xml:space="preserve"> Report, Feb 2017</w:t>
      </w:r>
      <w:bookmarkStart w:id="0" w:name="_GoBack"/>
      <w:bookmarkEnd w:id="0"/>
    </w:p>
    <w:p w14:paraId="352BBE04" w14:textId="77777777" w:rsidR="00234E3A" w:rsidRPr="00234E3A" w:rsidRDefault="00234E3A">
      <w:pPr>
        <w:rPr>
          <w:b/>
        </w:rPr>
      </w:pPr>
    </w:p>
    <w:p w14:paraId="6A2568F5" w14:textId="77777777" w:rsidR="00234E3A" w:rsidRDefault="00234E3A" w:rsidP="00234E3A">
      <w:pPr>
        <w:rPr>
          <w:b/>
        </w:rPr>
      </w:pPr>
      <w:r w:rsidRPr="00234E3A">
        <w:rPr>
          <w:b/>
        </w:rPr>
        <w:t>Follow up from last council:</w:t>
      </w:r>
    </w:p>
    <w:p w14:paraId="3838601D" w14:textId="77777777" w:rsidR="00234E3A" w:rsidRDefault="005124A0" w:rsidP="00234E3A">
      <w:pPr>
        <w:pStyle w:val="ListParagraph"/>
        <w:numPr>
          <w:ilvl w:val="0"/>
          <w:numId w:val="2"/>
        </w:numPr>
      </w:pPr>
      <w:r>
        <w:t>Mental Health First Aid (</w:t>
      </w:r>
      <w:proofErr w:type="spellStart"/>
      <w:r>
        <w:t>lite</w:t>
      </w:r>
      <w:proofErr w:type="spellEnd"/>
      <w:r>
        <w:t xml:space="preserve">) </w:t>
      </w:r>
      <w:r w:rsidR="00A86AAA">
        <w:t>t</w:t>
      </w:r>
      <w:r w:rsidR="00234E3A">
        <w:t xml:space="preserve">o be delivered this week and next week to volunteers. A doodle poll has been sent round. </w:t>
      </w:r>
    </w:p>
    <w:p w14:paraId="65CBFB98" w14:textId="77777777" w:rsidR="00234E3A" w:rsidRDefault="00234E3A" w:rsidP="00234E3A">
      <w:pPr>
        <w:pStyle w:val="ListParagraph"/>
        <w:numPr>
          <w:ilvl w:val="0"/>
          <w:numId w:val="2"/>
        </w:numPr>
      </w:pPr>
      <w:r>
        <w:t>Work on CWB has commenced. I have asked those in attendance to bring reports of their work and an agenda item to review the board has been set for the next meeting (16</w:t>
      </w:r>
      <w:r w:rsidRPr="00234E3A">
        <w:rPr>
          <w:vertAlign w:val="superscript"/>
        </w:rPr>
        <w:t>th</w:t>
      </w:r>
      <w:r>
        <w:t xml:space="preserve"> Feb)</w:t>
      </w:r>
    </w:p>
    <w:p w14:paraId="5D7FE5DC" w14:textId="77777777" w:rsidR="00234E3A" w:rsidRDefault="006319FA" w:rsidP="00234E3A">
      <w:pPr>
        <w:pStyle w:val="ListParagraph"/>
        <w:numPr>
          <w:ilvl w:val="0"/>
          <w:numId w:val="2"/>
        </w:numPr>
      </w:pPr>
      <w:r>
        <w:t>An officer trustee working group has been scheduled for t</w:t>
      </w:r>
      <w:r w:rsidR="00F72D40">
        <w:t xml:space="preserve">he discussion of welfare reps. </w:t>
      </w:r>
      <w:proofErr w:type="gramStart"/>
      <w:r w:rsidR="00F72D40">
        <w:t>After</w:t>
      </w:r>
      <w:proofErr w:type="gramEnd"/>
      <w:r w:rsidR="00F72D40">
        <w:t xml:space="preserve"> this, </w:t>
      </w:r>
      <w:r w:rsidR="00D462A7">
        <w:t>I will be</w:t>
      </w:r>
      <w:r w:rsidR="00F72D40">
        <w:t xml:space="preserve"> consulting </w:t>
      </w:r>
      <w:r w:rsidR="00D462A7">
        <w:t>students so</w:t>
      </w:r>
      <w:r w:rsidR="00F72D40">
        <w:t xml:space="preserve"> that they can help shape the introduction of welfare reps. </w:t>
      </w:r>
    </w:p>
    <w:p w14:paraId="0EA21B7E" w14:textId="77777777" w:rsidR="00F72D40" w:rsidRDefault="00F72D40" w:rsidP="00F72D40">
      <w:pPr>
        <w:rPr>
          <w:b/>
        </w:rPr>
      </w:pPr>
    </w:p>
    <w:p w14:paraId="7C0559D5" w14:textId="77777777" w:rsidR="00F72D40" w:rsidRDefault="00F72D40" w:rsidP="00F72D40">
      <w:pPr>
        <w:rPr>
          <w:b/>
        </w:rPr>
      </w:pPr>
      <w:r>
        <w:rPr>
          <w:b/>
        </w:rPr>
        <w:t>Additional actions:</w:t>
      </w:r>
    </w:p>
    <w:p w14:paraId="74542EE5" w14:textId="77777777" w:rsidR="00F72D40" w:rsidRDefault="00F72D40" w:rsidP="00F72D40">
      <w:pPr>
        <w:pStyle w:val="ListParagraph"/>
        <w:numPr>
          <w:ilvl w:val="0"/>
          <w:numId w:val="3"/>
        </w:numPr>
      </w:pPr>
      <w:r>
        <w:t xml:space="preserve">I have co-authored </w:t>
      </w:r>
      <w:r w:rsidR="00DA6146">
        <w:t>(with College) a project proposal to HEFCE, which was submitted on the 2</w:t>
      </w:r>
      <w:r w:rsidR="00DA6146" w:rsidRPr="00DA6146">
        <w:rPr>
          <w:vertAlign w:val="superscript"/>
        </w:rPr>
        <w:t>nd</w:t>
      </w:r>
      <w:r w:rsidR="00DA6146">
        <w:t xml:space="preserve"> Feb. The project aims to tackle sexual violence in a multifaceted manner. </w:t>
      </w:r>
      <w:r w:rsidR="00FA49B5">
        <w:t xml:space="preserve"> To form the project proposal I have consulted with The Havens, Lime Culture and other higher education institutions. </w:t>
      </w:r>
      <w:r w:rsidR="00DA6146">
        <w:t>The key points are:</w:t>
      </w:r>
    </w:p>
    <w:p w14:paraId="5C980465" w14:textId="77777777" w:rsidR="00DA6146" w:rsidRDefault="00DA6146" w:rsidP="00DA6146">
      <w:pPr>
        <w:pStyle w:val="ListParagraph"/>
      </w:pPr>
    </w:p>
    <w:p w14:paraId="4EED849C" w14:textId="77777777" w:rsidR="00DA6146" w:rsidRDefault="00DA6146" w:rsidP="00DA6146">
      <w:pPr>
        <w:pStyle w:val="ListParagraph"/>
        <w:numPr>
          <w:ilvl w:val="0"/>
          <w:numId w:val="4"/>
        </w:numPr>
      </w:pPr>
      <w:r>
        <w:t xml:space="preserve">Introduction of Sexual Violence Liaison Officers, who will be the go to people in College to respond to sexual violence. They will ensure all disclosures are handled in an appropriate and uniform way. </w:t>
      </w:r>
    </w:p>
    <w:p w14:paraId="0905406C" w14:textId="77777777" w:rsidR="00DA6146" w:rsidRDefault="00DA6146" w:rsidP="00DA6146">
      <w:pPr>
        <w:pStyle w:val="ListParagraph"/>
        <w:numPr>
          <w:ilvl w:val="0"/>
          <w:numId w:val="4"/>
        </w:numPr>
      </w:pPr>
      <w:r>
        <w:t>Active bystander training for hall seniors, bar staff, and volunteers who wish to take part.</w:t>
      </w:r>
    </w:p>
    <w:p w14:paraId="29852A5B" w14:textId="77777777" w:rsidR="00DA6146" w:rsidRDefault="00DA6146" w:rsidP="00DA6146">
      <w:pPr>
        <w:pStyle w:val="ListParagraph"/>
        <w:numPr>
          <w:ilvl w:val="0"/>
          <w:numId w:val="4"/>
        </w:numPr>
      </w:pPr>
      <w:r>
        <w:t xml:space="preserve">Sexual violence disclosure training to be delivered to </w:t>
      </w:r>
      <w:r w:rsidR="00FA49B5">
        <w:t>key staff members including wardens and senior tutors.</w:t>
      </w:r>
    </w:p>
    <w:p w14:paraId="74B6A498" w14:textId="77777777" w:rsidR="00FA49B5" w:rsidRDefault="00FA49B5" w:rsidP="00FA49B5">
      <w:pPr>
        <w:pStyle w:val="ListParagraph"/>
        <w:numPr>
          <w:ilvl w:val="0"/>
          <w:numId w:val="4"/>
        </w:numPr>
      </w:pPr>
      <w:r>
        <w:t>Sexual violence disclosure guidance to be written with support of the Havens and distributed to all staff members.</w:t>
      </w:r>
    </w:p>
    <w:p w14:paraId="1DD55C9F" w14:textId="77777777" w:rsidR="00FA49B5" w:rsidRPr="00F72D40" w:rsidRDefault="00FA49B5" w:rsidP="00FA49B5">
      <w:pPr>
        <w:pStyle w:val="ListParagraph"/>
        <w:ind w:left="1440"/>
      </w:pPr>
    </w:p>
    <w:p w14:paraId="1D4F0DEA" w14:textId="77777777" w:rsidR="00234E3A" w:rsidRDefault="005124A0" w:rsidP="005124A0">
      <w:pPr>
        <w:pStyle w:val="ListParagraph"/>
        <w:numPr>
          <w:ilvl w:val="0"/>
          <w:numId w:val="3"/>
        </w:numPr>
      </w:pPr>
      <w:r>
        <w:t xml:space="preserve">I have organised </w:t>
      </w:r>
      <w:r w:rsidR="00FA49B5">
        <w:t xml:space="preserve">Mental Health First Aid </w:t>
      </w:r>
      <w:r>
        <w:t xml:space="preserve">(full course) </w:t>
      </w:r>
      <w:r w:rsidR="00FA49B5">
        <w:t xml:space="preserve">training for the wardens </w:t>
      </w:r>
      <w:r>
        <w:t>on the 12</w:t>
      </w:r>
      <w:r w:rsidRPr="005124A0">
        <w:rPr>
          <w:vertAlign w:val="superscript"/>
        </w:rPr>
        <w:t>th</w:t>
      </w:r>
      <w:r>
        <w:t xml:space="preserve"> March. There was a positive response to this in Residential Life Committee. </w:t>
      </w:r>
    </w:p>
    <w:p w14:paraId="7CD58ECA" w14:textId="77777777" w:rsidR="00F31949" w:rsidRDefault="00F31949" w:rsidP="005124A0">
      <w:pPr>
        <w:pStyle w:val="ListParagraph"/>
        <w:numPr>
          <w:ilvl w:val="0"/>
          <w:numId w:val="3"/>
        </w:numPr>
      </w:pPr>
      <w:r>
        <w:t xml:space="preserve">I have received confirmation that the Imperial College Health Centre has reviewed is protocol for patients with mental health difficulties and will be sending out text message reminders to book in medication and general reviews to these patients. If patients do not respond to these prompts they will be followed up with </w:t>
      </w:r>
      <w:r w:rsidR="00D462A7">
        <w:t xml:space="preserve">phone calls and, eventually, with the department to ensure their wellbeing. </w:t>
      </w:r>
    </w:p>
    <w:p w14:paraId="27D3D1D9" w14:textId="77777777" w:rsidR="005124A0" w:rsidRDefault="005124A0" w:rsidP="005124A0">
      <w:pPr>
        <w:pStyle w:val="ListParagraph"/>
        <w:numPr>
          <w:ilvl w:val="0"/>
          <w:numId w:val="3"/>
        </w:numPr>
      </w:pPr>
      <w:r>
        <w:t xml:space="preserve">I am working with Rosie </w:t>
      </w:r>
      <w:proofErr w:type="spellStart"/>
      <w:r>
        <w:t>Summerhayes</w:t>
      </w:r>
      <w:proofErr w:type="spellEnd"/>
      <w:r>
        <w:t xml:space="preserve"> (Head of Counselling) to write and finalise the mental health protocol. </w:t>
      </w:r>
    </w:p>
    <w:p w14:paraId="04262C0E" w14:textId="77777777" w:rsidR="005124A0" w:rsidRDefault="005124A0" w:rsidP="005124A0">
      <w:pPr>
        <w:pStyle w:val="ListParagraph"/>
        <w:numPr>
          <w:ilvl w:val="0"/>
          <w:numId w:val="3"/>
        </w:numPr>
      </w:pPr>
      <w:r>
        <w:t xml:space="preserve">Rachel (DPFS) and I have started consultation on the finance </w:t>
      </w:r>
      <w:r w:rsidR="00F90F47">
        <w:t>survey that</w:t>
      </w:r>
      <w:r>
        <w:t xml:space="preserve"> we are working on.</w:t>
      </w:r>
    </w:p>
    <w:p w14:paraId="4774CDBB" w14:textId="77777777" w:rsidR="005124A0" w:rsidRDefault="005124A0" w:rsidP="005124A0">
      <w:pPr>
        <w:pStyle w:val="ListParagraph"/>
        <w:numPr>
          <w:ilvl w:val="0"/>
          <w:numId w:val="3"/>
        </w:numPr>
      </w:pPr>
      <w:r>
        <w:t>Planning for Under Pressure inclu</w:t>
      </w:r>
      <w:r w:rsidR="00F90F47">
        <w:t>ding meeting with stakeholders and planning events.</w:t>
      </w:r>
    </w:p>
    <w:p w14:paraId="6705650F" w14:textId="77777777" w:rsidR="00F90F47" w:rsidRDefault="00F90F47" w:rsidP="005124A0">
      <w:pPr>
        <w:pStyle w:val="ListParagraph"/>
        <w:numPr>
          <w:ilvl w:val="0"/>
          <w:numId w:val="3"/>
        </w:numPr>
      </w:pPr>
      <w:r>
        <w:t xml:space="preserve">I have liaised with Student Development to secure an animal volunteering opportunity at Mayhew. </w:t>
      </w:r>
    </w:p>
    <w:p w14:paraId="5502E064" w14:textId="77777777" w:rsidR="00F90F47" w:rsidRDefault="00F90F47" w:rsidP="005124A0">
      <w:pPr>
        <w:pStyle w:val="ListParagraph"/>
        <w:numPr>
          <w:ilvl w:val="0"/>
          <w:numId w:val="3"/>
        </w:numPr>
      </w:pPr>
      <w:r>
        <w:t>Planning for Eating Disorders Awareness Week including securing an external speaker, liaising with ethos and lobbying the Imperial College Health Centre.</w:t>
      </w:r>
    </w:p>
    <w:p w14:paraId="6A674467" w14:textId="77777777" w:rsidR="00F90F47" w:rsidRDefault="00F90F47" w:rsidP="005124A0">
      <w:pPr>
        <w:pStyle w:val="ListParagraph"/>
        <w:numPr>
          <w:ilvl w:val="0"/>
          <w:numId w:val="3"/>
        </w:numPr>
      </w:pPr>
      <w:r>
        <w:lastRenderedPageBreak/>
        <w:t xml:space="preserve">I have set up a meeting with Andrew Tranter to begin work on a campaigns review. </w:t>
      </w:r>
    </w:p>
    <w:p w14:paraId="16B808B9" w14:textId="77777777" w:rsidR="00F90F47" w:rsidRDefault="00F90F47" w:rsidP="005124A0">
      <w:pPr>
        <w:pStyle w:val="ListParagraph"/>
        <w:numPr>
          <w:ilvl w:val="0"/>
          <w:numId w:val="3"/>
        </w:numPr>
      </w:pPr>
      <w:r>
        <w:t xml:space="preserve">Rachel (DPFS) and I have started work with the Advice Centre on cooking lessons for students. </w:t>
      </w:r>
    </w:p>
    <w:p w14:paraId="2D336ADD" w14:textId="77777777" w:rsidR="00F90F47" w:rsidRDefault="00F90F47" w:rsidP="005124A0">
      <w:pPr>
        <w:pStyle w:val="ListParagraph"/>
        <w:numPr>
          <w:ilvl w:val="0"/>
          <w:numId w:val="3"/>
        </w:numPr>
      </w:pPr>
      <w:r>
        <w:t xml:space="preserve"> I have consulted wit</w:t>
      </w:r>
      <w:r w:rsidR="00F31949">
        <w:t xml:space="preserve">h Student Financial Support about delivering talks on student loan repayments. </w:t>
      </w:r>
    </w:p>
    <w:sectPr w:rsidR="00F90F47" w:rsidSect="00C7331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5C04"/>
    <w:multiLevelType w:val="hybridMultilevel"/>
    <w:tmpl w:val="A52E8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57006"/>
    <w:multiLevelType w:val="hybridMultilevel"/>
    <w:tmpl w:val="B55E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F05B8F"/>
    <w:multiLevelType w:val="hybridMultilevel"/>
    <w:tmpl w:val="79AC5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ED586E"/>
    <w:multiLevelType w:val="hybridMultilevel"/>
    <w:tmpl w:val="9DC87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3A"/>
    <w:rsid w:val="00234E3A"/>
    <w:rsid w:val="00244B0E"/>
    <w:rsid w:val="005124A0"/>
    <w:rsid w:val="006319FA"/>
    <w:rsid w:val="008D3C22"/>
    <w:rsid w:val="008F5DBE"/>
    <w:rsid w:val="00A86AAA"/>
    <w:rsid w:val="00C62CB0"/>
    <w:rsid w:val="00C73315"/>
    <w:rsid w:val="00D462A7"/>
    <w:rsid w:val="00DA6146"/>
    <w:rsid w:val="00F31949"/>
    <w:rsid w:val="00F72D40"/>
    <w:rsid w:val="00F90F47"/>
    <w:rsid w:val="00FA49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A2A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Emily-Jane Cramphorn</dc:creator>
  <cp:keywords/>
  <dc:description/>
  <cp:lastModifiedBy>Jennie Watson - ICU Deputy President (Welfare)</cp:lastModifiedBy>
  <cp:revision>3</cp:revision>
  <dcterms:created xsi:type="dcterms:W3CDTF">2017-02-12T11:57:00Z</dcterms:created>
  <dcterms:modified xsi:type="dcterms:W3CDTF">2017-02-15T11:11:00Z</dcterms:modified>
</cp:coreProperties>
</file>