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1B" w:rsidRPr="00166EB7" w:rsidRDefault="00C1341B" w:rsidP="00C1341B">
      <w:pPr>
        <w:jc w:val="center"/>
        <w:rPr>
          <w:rFonts w:ascii="Arial" w:hAnsi="Arial" w:cs="Arial"/>
          <w:u w:val="single"/>
        </w:rPr>
      </w:pPr>
      <w:r w:rsidRPr="00166EB7">
        <w:rPr>
          <w:rFonts w:ascii="Arial" w:hAnsi="Arial" w:cs="Arial"/>
          <w:u w:val="single"/>
        </w:rPr>
        <w:t xml:space="preserve">Council Reform </w:t>
      </w:r>
      <w:proofErr w:type="spellStart"/>
      <w:r w:rsidRPr="00166EB7">
        <w:rPr>
          <w:rFonts w:ascii="Arial" w:hAnsi="Arial" w:cs="Arial"/>
          <w:u w:val="single"/>
        </w:rPr>
        <w:t>Workplan</w:t>
      </w:r>
      <w:proofErr w:type="spellEnd"/>
    </w:p>
    <w:p w:rsidR="00C1341B" w:rsidRPr="00166EB7" w:rsidRDefault="00C1341B" w:rsidP="00C1341B">
      <w:pPr>
        <w:jc w:val="center"/>
        <w:rPr>
          <w:rFonts w:ascii="Arial" w:hAnsi="Arial" w:cs="Arial"/>
        </w:rPr>
      </w:pPr>
      <w:r w:rsidRPr="00166EB7">
        <w:rPr>
          <w:rFonts w:ascii="Arial" w:hAnsi="Arial" w:cs="Arial"/>
        </w:rPr>
        <w:t>Richard Cameron</w:t>
      </w:r>
    </w:p>
    <w:p w:rsidR="00C1341B" w:rsidRPr="00166EB7" w:rsidRDefault="00C1341B" w:rsidP="00C1341B">
      <w:pPr>
        <w:rPr>
          <w:rFonts w:ascii="Arial" w:hAnsi="Arial" w:cs="Arial"/>
          <w:u w:val="single"/>
        </w:rPr>
      </w:pPr>
      <w:r w:rsidRPr="00166EB7">
        <w:rPr>
          <w:rFonts w:ascii="Arial" w:hAnsi="Arial" w:cs="Arial"/>
          <w:u w:val="single"/>
        </w:rPr>
        <w:t>Principles</w:t>
      </w:r>
    </w:p>
    <w:p w:rsidR="00C1341B" w:rsidRPr="00166EB7" w:rsidRDefault="00C1341B" w:rsidP="00C1341B">
      <w:pPr>
        <w:rPr>
          <w:rFonts w:ascii="Arial" w:hAnsi="Arial" w:cs="Arial"/>
        </w:rPr>
      </w:pPr>
      <w:r w:rsidRPr="00166EB7">
        <w:rPr>
          <w:rFonts w:ascii="Arial" w:hAnsi="Arial" w:cs="Arial"/>
        </w:rPr>
        <w:t>A large and diverse Council is important, in order to ensure the Union’s highest democratic body is sufficiently representative.</w:t>
      </w:r>
      <w:r w:rsidRPr="00166EB7">
        <w:rPr>
          <w:rFonts w:ascii="Arial" w:hAnsi="Arial" w:cs="Arial"/>
        </w:rPr>
        <w:br/>
        <w:t>However, much of the business addressed at Council does not cross between interest groups and, as such, could be better addressed at one of Council’s sub-committees (which are composed o</w:t>
      </w:r>
      <w:r w:rsidR="008C5256" w:rsidRPr="00166EB7">
        <w:rPr>
          <w:rFonts w:ascii="Arial" w:hAnsi="Arial" w:cs="Arial"/>
        </w:rPr>
        <w:t>f representatives with the relevant knowledge &amp; experience</w:t>
      </w:r>
      <w:r w:rsidRPr="00166EB7">
        <w:rPr>
          <w:rFonts w:ascii="Arial" w:hAnsi="Arial" w:cs="Arial"/>
        </w:rPr>
        <w:t>).</w:t>
      </w:r>
    </w:p>
    <w:p w:rsidR="00C1341B" w:rsidRPr="00166EB7" w:rsidRDefault="00C1341B" w:rsidP="00C1341B">
      <w:pPr>
        <w:rPr>
          <w:rFonts w:ascii="Arial" w:hAnsi="Arial" w:cs="Arial"/>
        </w:rPr>
      </w:pPr>
      <w:r w:rsidRPr="00166EB7">
        <w:rPr>
          <w:rFonts w:ascii="Arial" w:hAnsi="Arial" w:cs="Arial"/>
        </w:rPr>
        <w:t>Bringing together the entire Council for items of business which are irrelevant to the roles of most of its ex-officio members is an inefficient method to produce Policy.</w:t>
      </w:r>
      <w:r w:rsidRPr="00166EB7">
        <w:rPr>
          <w:rFonts w:ascii="Arial" w:hAnsi="Arial" w:cs="Arial"/>
        </w:rPr>
        <w:br/>
        <w:t>This approach also wastes the time of a large number of valuable volunteers – time which could be spent pursuing the mandates to which they were elected.</w:t>
      </w:r>
    </w:p>
    <w:p w:rsidR="00C1341B" w:rsidRPr="00166EB7" w:rsidRDefault="00C1341B" w:rsidP="00C1341B">
      <w:pPr>
        <w:rPr>
          <w:rFonts w:ascii="Arial" w:hAnsi="Arial" w:cs="Arial"/>
        </w:rPr>
      </w:pPr>
      <w:r w:rsidRPr="00166EB7">
        <w:rPr>
          <w:rFonts w:ascii="Arial" w:hAnsi="Arial" w:cs="Arial"/>
        </w:rPr>
        <w:t>Council has insufficient business to require monthly meetings, particularly if much of its day-to-day policy-making can be devolved to the sub-committees.</w:t>
      </w:r>
    </w:p>
    <w:p w:rsidR="00C1341B" w:rsidRPr="00166EB7" w:rsidRDefault="00C1341B" w:rsidP="00C1341B">
      <w:pPr>
        <w:rPr>
          <w:rFonts w:ascii="Arial" w:hAnsi="Arial" w:cs="Arial"/>
          <w:u w:val="single"/>
        </w:rPr>
      </w:pPr>
      <w:r w:rsidRPr="00166EB7">
        <w:rPr>
          <w:rFonts w:ascii="Arial" w:hAnsi="Arial" w:cs="Arial"/>
          <w:u w:val="single"/>
        </w:rPr>
        <w:t>Plan</w:t>
      </w:r>
    </w:p>
    <w:p w:rsidR="00C1341B" w:rsidRPr="00166EB7" w:rsidRDefault="00C1341B" w:rsidP="00C13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Reduce the mandated frequency of Council meetings to termly (Bye-Law change required).</w:t>
      </w:r>
    </w:p>
    <w:p w:rsidR="00C1341B" w:rsidRPr="00166EB7" w:rsidRDefault="00C1341B" w:rsidP="00C13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Give Council’s sub-committees (Education &amp; Representation Board, Community &amp; Welfare Board, Clubs Societies &amp; Projects Board) Policy-making powers in their respective areas (possible Bye-Law change required).</w:t>
      </w:r>
    </w:p>
    <w:p w:rsidR="00C1341B" w:rsidRPr="00166EB7" w:rsidRDefault="00C1341B" w:rsidP="00C13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Create a new sub-committee. This sub-committee would:</w:t>
      </w:r>
    </w:p>
    <w:p w:rsidR="00C1341B" w:rsidRPr="00166EB7" w:rsidRDefault="00C1341B" w:rsidP="00C134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Be elected from Council</w:t>
      </w:r>
    </w:p>
    <w:p w:rsidR="00C1341B" w:rsidRPr="00166EB7" w:rsidRDefault="00C1341B" w:rsidP="00C134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Oversee Policy-making by the other sub-committees, with the ability to put such Policy on hold pending a full Council meeting</w:t>
      </w:r>
    </w:p>
    <w:p w:rsidR="00C1341B" w:rsidRPr="00166EB7" w:rsidRDefault="00C1341B" w:rsidP="00C134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Make Policy on behalf of Council in areas where none of the other sub-committees are appropriate</w:t>
      </w:r>
    </w:p>
    <w:p w:rsidR="00C1341B" w:rsidRPr="00166EB7" w:rsidRDefault="00C1341B" w:rsidP="00C134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Meet at least monthly, to take reports from the Officer Trustees</w:t>
      </w:r>
    </w:p>
    <w:p w:rsidR="00C1341B" w:rsidRPr="00166EB7" w:rsidRDefault="00C1341B" w:rsidP="00C134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Meetings of this sub-committee would be open to any member of Council (beyond its membership) interested in attending</w:t>
      </w:r>
    </w:p>
    <w:p w:rsidR="00C1341B" w:rsidRPr="00166EB7" w:rsidRDefault="00C1341B" w:rsidP="00C13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 xml:space="preserve">Policy being considered by any of these sub-committees would be circulated in advance to all Council members, </w:t>
      </w:r>
      <w:r w:rsidR="008C5256" w:rsidRPr="00166EB7">
        <w:rPr>
          <w:rFonts w:ascii="Arial" w:hAnsi="Arial" w:cs="Arial"/>
        </w:rPr>
        <w:t>so</w:t>
      </w:r>
      <w:r w:rsidRPr="00166EB7">
        <w:rPr>
          <w:rFonts w:ascii="Arial" w:hAnsi="Arial" w:cs="Arial"/>
        </w:rPr>
        <w:t xml:space="preserve"> that they may attend and speak at the relevant meetings (though only the membership of the sub-committee would vote)</w:t>
      </w:r>
      <w:r w:rsidR="008C5256" w:rsidRPr="00166EB7">
        <w:rPr>
          <w:rFonts w:ascii="Arial" w:hAnsi="Arial" w:cs="Arial"/>
        </w:rPr>
        <w:t>.</w:t>
      </w:r>
    </w:p>
    <w:p w:rsidR="008755E4" w:rsidRPr="00166EB7" w:rsidRDefault="00C1341B" w:rsidP="00875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EB7">
        <w:rPr>
          <w:rFonts w:ascii="Arial" w:hAnsi="Arial" w:cs="Arial"/>
        </w:rPr>
        <w:t>Each sub-committee would prepare a report on their activity for the termly Council meeting, for Council to scrutinise and approve.</w:t>
      </w:r>
    </w:p>
    <w:p w:rsidR="008755E4" w:rsidRPr="00166EB7" w:rsidRDefault="008755E4" w:rsidP="008755E4">
      <w:pPr>
        <w:rPr>
          <w:rFonts w:ascii="Arial" w:hAnsi="Arial" w:cs="Arial"/>
        </w:rPr>
      </w:pPr>
      <w:r w:rsidRPr="00166EB7">
        <w:rPr>
          <w:rFonts w:ascii="Arial" w:hAnsi="Arial" w:cs="Arial"/>
        </w:rPr>
        <w:t>As a follow-on, this plan would also include provisions to lead into reviewing how Council &amp; the sub-committees operate under the new structures, and the</w:t>
      </w:r>
      <w:r w:rsidR="00824D13" w:rsidRPr="00166EB7">
        <w:rPr>
          <w:rFonts w:ascii="Arial" w:hAnsi="Arial" w:cs="Arial"/>
        </w:rPr>
        <w:t>ir</w:t>
      </w:r>
      <w:r w:rsidRPr="00166EB7">
        <w:rPr>
          <w:rFonts w:ascii="Arial" w:hAnsi="Arial" w:cs="Arial"/>
        </w:rPr>
        <w:t xml:space="preserve"> memberships.</w:t>
      </w:r>
    </w:p>
    <w:p w:rsidR="00C1341B" w:rsidRPr="00166EB7" w:rsidRDefault="00C1341B" w:rsidP="00C1341B">
      <w:pPr>
        <w:rPr>
          <w:rFonts w:ascii="Arial" w:hAnsi="Arial" w:cs="Arial"/>
          <w:u w:val="single"/>
        </w:rPr>
      </w:pPr>
      <w:proofErr w:type="spellStart"/>
      <w:r w:rsidRPr="00166EB7">
        <w:rPr>
          <w:rFonts w:ascii="Arial" w:hAnsi="Arial" w:cs="Arial"/>
          <w:u w:val="single"/>
        </w:rPr>
        <w:t>Workplan</w:t>
      </w:r>
      <w:proofErr w:type="spellEnd"/>
    </w:p>
    <w:p w:rsidR="00C1341B" w:rsidRPr="00166EB7" w:rsidRDefault="00C1341B" w:rsidP="00C1341B">
      <w:pPr>
        <w:ind w:left="2160" w:hanging="2160"/>
        <w:rPr>
          <w:rFonts w:ascii="Arial" w:hAnsi="Arial" w:cs="Arial"/>
        </w:rPr>
      </w:pPr>
      <w:r w:rsidRPr="00166EB7">
        <w:rPr>
          <w:rFonts w:ascii="Arial" w:hAnsi="Arial" w:cs="Arial"/>
        </w:rPr>
        <w:t>7</w:t>
      </w:r>
      <w:r w:rsidRPr="00166EB7">
        <w:rPr>
          <w:rFonts w:ascii="Arial" w:hAnsi="Arial" w:cs="Arial"/>
          <w:vertAlign w:val="superscript"/>
        </w:rPr>
        <w:t>th</w:t>
      </w:r>
      <w:r w:rsidRPr="00166EB7">
        <w:rPr>
          <w:rFonts w:ascii="Arial" w:hAnsi="Arial" w:cs="Arial"/>
        </w:rPr>
        <w:t xml:space="preserve"> June:</w:t>
      </w:r>
      <w:r w:rsidRPr="00166EB7">
        <w:rPr>
          <w:rFonts w:ascii="Arial" w:hAnsi="Arial" w:cs="Arial"/>
        </w:rPr>
        <w:tab/>
        <w:t>Request Council to recommend this plan to the Trustee Board and next year’s Council.</w:t>
      </w:r>
    </w:p>
    <w:p w:rsidR="00C1341B" w:rsidRPr="00166EB7" w:rsidRDefault="00C1341B" w:rsidP="00C1341B">
      <w:pPr>
        <w:ind w:left="2160" w:hanging="2160"/>
        <w:rPr>
          <w:rFonts w:ascii="Arial" w:hAnsi="Arial" w:cs="Arial"/>
        </w:rPr>
      </w:pPr>
      <w:r w:rsidRPr="00166EB7">
        <w:rPr>
          <w:rFonts w:ascii="Arial" w:hAnsi="Arial" w:cs="Arial"/>
        </w:rPr>
        <w:t>8</w:t>
      </w:r>
      <w:r w:rsidRPr="00166EB7">
        <w:rPr>
          <w:rFonts w:ascii="Arial" w:hAnsi="Arial" w:cs="Arial"/>
          <w:vertAlign w:val="superscript"/>
        </w:rPr>
        <w:t>th</w:t>
      </w:r>
      <w:r w:rsidRPr="00166EB7">
        <w:rPr>
          <w:rFonts w:ascii="Arial" w:hAnsi="Arial" w:cs="Arial"/>
        </w:rPr>
        <w:t xml:space="preserve"> – 23</w:t>
      </w:r>
      <w:r w:rsidRPr="00166EB7">
        <w:rPr>
          <w:rFonts w:ascii="Arial" w:hAnsi="Arial" w:cs="Arial"/>
          <w:vertAlign w:val="superscript"/>
        </w:rPr>
        <w:t>rd</w:t>
      </w:r>
      <w:r w:rsidRPr="00166EB7">
        <w:rPr>
          <w:rFonts w:ascii="Arial" w:hAnsi="Arial" w:cs="Arial"/>
        </w:rPr>
        <w:t xml:space="preserve"> June:</w:t>
      </w:r>
      <w:r w:rsidRPr="00166EB7">
        <w:rPr>
          <w:rFonts w:ascii="Arial" w:hAnsi="Arial" w:cs="Arial"/>
        </w:rPr>
        <w:tab/>
        <w:t>Gather feedback from outgoing and incoming Council members, and make improvements to the plan accordingly.</w:t>
      </w:r>
    </w:p>
    <w:p w:rsidR="00C1341B" w:rsidRPr="00166EB7" w:rsidRDefault="00C1341B" w:rsidP="00C1341B">
      <w:pPr>
        <w:rPr>
          <w:rFonts w:ascii="Arial" w:hAnsi="Arial" w:cs="Arial"/>
        </w:rPr>
      </w:pPr>
      <w:r w:rsidRPr="00166EB7">
        <w:rPr>
          <w:rFonts w:ascii="Arial" w:hAnsi="Arial" w:cs="Arial"/>
        </w:rPr>
        <w:t>23</w:t>
      </w:r>
      <w:r w:rsidRPr="00166EB7">
        <w:rPr>
          <w:rFonts w:ascii="Arial" w:hAnsi="Arial" w:cs="Arial"/>
          <w:vertAlign w:val="superscript"/>
        </w:rPr>
        <w:t>rd</w:t>
      </w:r>
      <w:r w:rsidRPr="00166EB7">
        <w:rPr>
          <w:rFonts w:ascii="Arial" w:hAnsi="Arial" w:cs="Arial"/>
        </w:rPr>
        <w:t xml:space="preserve"> June 2016:</w:t>
      </w:r>
      <w:r w:rsidRPr="00166EB7">
        <w:rPr>
          <w:rFonts w:ascii="Arial" w:hAnsi="Arial" w:cs="Arial"/>
        </w:rPr>
        <w:tab/>
      </w:r>
      <w:r w:rsidRPr="00166EB7">
        <w:rPr>
          <w:rFonts w:ascii="Arial" w:hAnsi="Arial" w:cs="Arial"/>
        </w:rPr>
        <w:tab/>
        <w:t>Take this plan to the Trustee Board.</w:t>
      </w:r>
    </w:p>
    <w:p w:rsidR="00C1341B" w:rsidRPr="00166EB7" w:rsidRDefault="00C1341B" w:rsidP="00C1341B">
      <w:pPr>
        <w:ind w:left="2160" w:hanging="2160"/>
        <w:rPr>
          <w:rFonts w:ascii="Arial" w:hAnsi="Arial" w:cs="Arial"/>
        </w:rPr>
      </w:pPr>
      <w:r w:rsidRPr="00166EB7">
        <w:rPr>
          <w:rFonts w:ascii="Arial" w:hAnsi="Arial" w:cs="Arial"/>
        </w:rPr>
        <w:lastRenderedPageBreak/>
        <w:t>23</w:t>
      </w:r>
      <w:r w:rsidRPr="00166EB7">
        <w:rPr>
          <w:rFonts w:ascii="Arial" w:hAnsi="Arial" w:cs="Arial"/>
          <w:vertAlign w:val="superscript"/>
        </w:rPr>
        <w:t>rd</w:t>
      </w:r>
      <w:r w:rsidRPr="00166EB7">
        <w:rPr>
          <w:rFonts w:ascii="Arial" w:hAnsi="Arial" w:cs="Arial"/>
        </w:rPr>
        <w:t xml:space="preserve"> June – September:</w:t>
      </w:r>
      <w:r w:rsidRPr="00166EB7">
        <w:rPr>
          <w:rFonts w:ascii="Arial" w:hAnsi="Arial" w:cs="Arial"/>
        </w:rPr>
        <w:tab/>
        <w:t>Inspect a selection of past Council papers for how they would be addressed in the new system; amend the plan if any flaws are found.</w:t>
      </w:r>
      <w:r w:rsidRPr="00166EB7">
        <w:rPr>
          <w:rFonts w:ascii="Arial" w:hAnsi="Arial" w:cs="Arial"/>
        </w:rPr>
        <w:br/>
        <w:t>Prepare a coherent, updated set of standing orders for all the sub-committees.</w:t>
      </w:r>
      <w:r w:rsidRPr="00166EB7">
        <w:rPr>
          <w:rFonts w:ascii="Arial" w:hAnsi="Arial" w:cs="Arial"/>
        </w:rPr>
        <w:br/>
        <w:t>Prepare a</w:t>
      </w:r>
      <w:r w:rsidR="008C5256" w:rsidRPr="00166EB7">
        <w:rPr>
          <w:rFonts w:ascii="Arial" w:hAnsi="Arial" w:cs="Arial"/>
        </w:rPr>
        <w:t xml:space="preserve"> Council</w:t>
      </w:r>
      <w:r w:rsidRPr="00166EB7">
        <w:rPr>
          <w:rFonts w:ascii="Arial" w:hAnsi="Arial" w:cs="Arial"/>
        </w:rPr>
        <w:t xml:space="preserve"> paper proposing</w:t>
      </w:r>
      <w:r w:rsidR="008C5256" w:rsidRPr="00166EB7">
        <w:rPr>
          <w:rFonts w:ascii="Arial" w:hAnsi="Arial" w:cs="Arial"/>
        </w:rPr>
        <w:t xml:space="preserve"> the standing orders and any</w:t>
      </w:r>
      <w:r w:rsidRPr="00166EB7">
        <w:rPr>
          <w:rFonts w:ascii="Arial" w:hAnsi="Arial" w:cs="Arial"/>
        </w:rPr>
        <w:t xml:space="preserve"> relevant Bye-Law changes.</w:t>
      </w:r>
    </w:p>
    <w:p w:rsidR="008755E4" w:rsidRDefault="00C1341B" w:rsidP="008755E4">
      <w:pPr>
        <w:ind w:left="2160" w:hanging="2160"/>
      </w:pPr>
      <w:r w:rsidRPr="00166EB7">
        <w:rPr>
          <w:rFonts w:ascii="Arial" w:hAnsi="Arial" w:cs="Arial"/>
        </w:rPr>
        <w:t>October:</w:t>
      </w:r>
      <w:r w:rsidRPr="00166EB7">
        <w:rPr>
          <w:rFonts w:ascii="Arial" w:hAnsi="Arial" w:cs="Arial"/>
        </w:rPr>
        <w:tab/>
        <w:t>Put the paper and standing orders to the first meeting of the new</w:t>
      </w:r>
      <w:r>
        <w:t xml:space="preserve"> Council.</w:t>
      </w:r>
    </w:p>
    <w:sectPr w:rsidR="0087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B7" w:rsidRDefault="007972B7" w:rsidP="007972B7">
      <w:pPr>
        <w:spacing w:after="0" w:line="240" w:lineRule="auto"/>
      </w:pPr>
      <w:r>
        <w:separator/>
      </w:r>
    </w:p>
  </w:endnote>
  <w:endnote w:type="continuationSeparator" w:id="0">
    <w:p w:rsidR="007972B7" w:rsidRDefault="007972B7" w:rsidP="0079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B" w:rsidRDefault="005F3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B" w:rsidRDefault="005F3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B" w:rsidRDefault="005F3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B7" w:rsidRDefault="007972B7" w:rsidP="007972B7">
      <w:pPr>
        <w:spacing w:after="0" w:line="240" w:lineRule="auto"/>
      </w:pPr>
      <w:r>
        <w:separator/>
      </w:r>
    </w:p>
  </w:footnote>
  <w:footnote w:type="continuationSeparator" w:id="0">
    <w:p w:rsidR="007972B7" w:rsidRDefault="007972B7" w:rsidP="0079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B" w:rsidRDefault="005F3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B7" w:rsidRDefault="005F3EBB">
    <w:pPr>
      <w:pStyle w:val="Header"/>
    </w:pPr>
    <w:r>
      <w:t xml:space="preserve">Agenda </w:t>
    </w:r>
    <w:r>
      <w:t>8</w:t>
    </w:r>
    <w:bookmarkStart w:id="0" w:name="_GoBack"/>
    <w:bookmarkEnd w:id="0"/>
    <w:r w:rsidR="007972B7">
      <w:t xml:space="preserve"> – Council Reform work plan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B" w:rsidRDefault="005F3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31A"/>
    <w:multiLevelType w:val="hybridMultilevel"/>
    <w:tmpl w:val="E95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861"/>
    <w:multiLevelType w:val="hybridMultilevel"/>
    <w:tmpl w:val="F954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B"/>
    <w:rsid w:val="00166EB7"/>
    <w:rsid w:val="00375CA2"/>
    <w:rsid w:val="0050525C"/>
    <w:rsid w:val="005F3EBB"/>
    <w:rsid w:val="007972B7"/>
    <w:rsid w:val="00824D13"/>
    <w:rsid w:val="008755E4"/>
    <w:rsid w:val="008C5256"/>
    <w:rsid w:val="00A233EF"/>
    <w:rsid w:val="00C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40EA-6708-47CF-BDA2-CBF2307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B7"/>
  </w:style>
  <w:style w:type="paragraph" w:styleId="Footer">
    <w:name w:val="footer"/>
    <w:basedOn w:val="Normal"/>
    <w:link w:val="FooterChar"/>
    <w:uiPriority w:val="99"/>
    <w:unhideWhenUsed/>
    <w:rsid w:val="0079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Fellows, Laura M F</cp:lastModifiedBy>
  <cp:revision>6</cp:revision>
  <dcterms:created xsi:type="dcterms:W3CDTF">2016-06-15T12:06:00Z</dcterms:created>
  <dcterms:modified xsi:type="dcterms:W3CDTF">2016-06-20T15:52:00Z</dcterms:modified>
</cp:coreProperties>
</file>